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Grid"/>
        <w:tblpPr w:leftFromText="180" w:rightFromText="180" w:vertAnchor="text" w:horzAnchor="margin" w:tblpY="47"/>
        <w:tblW w:w="9921" w:type="dxa"/>
        <w:tblCellMar>
          <w:bottom w:w="1191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BC59CA" w:rsidRPr="00376B53" w14:paraId="39BB4941" w14:textId="77777777" w:rsidTr="00BC59CA">
        <w:trPr>
          <w:trHeight w:val="1560"/>
        </w:trPr>
        <w:tc>
          <w:tcPr>
            <w:tcW w:w="4960" w:type="dxa"/>
          </w:tcPr>
          <w:p w14:paraId="0B8E0A29" w14:textId="30AB36F9" w:rsidR="00BC59CA" w:rsidRPr="00BC59CA" w:rsidRDefault="00BC59CA" w:rsidP="00D85DE5">
            <w:pPr>
              <w:pStyle w:val="Subtitle"/>
              <w:framePr w:hSpace="0" w:wrap="auto" w:vAnchor="margin" w:yAlign="inline"/>
              <w:spacing w:after="0"/>
              <w:rPr>
                <w:color w:val="FFFFFF" w:themeColor="background1"/>
                <w:sz w:val="40"/>
                <w:szCs w:val="40"/>
              </w:rPr>
            </w:pPr>
            <w:bookmarkStart w:id="0" w:name="_Toc10189753"/>
            <w:bookmarkStart w:id="1" w:name="_Toc10723997"/>
            <w:bookmarkStart w:id="2" w:name="_Toc10213991"/>
            <w:r w:rsidRPr="00BC59CA">
              <w:rPr>
                <w:color w:val="FFFFFF" w:themeColor="background1"/>
                <w:sz w:val="40"/>
                <w:szCs w:val="40"/>
              </w:rPr>
              <w:t xml:space="preserve">Workers </w:t>
            </w:r>
            <w:r>
              <w:rPr>
                <w:color w:val="FFFFFF" w:themeColor="background1"/>
                <w:sz w:val="40"/>
                <w:szCs w:val="40"/>
              </w:rPr>
              <w:br/>
            </w:r>
            <w:r w:rsidRPr="00BC59CA">
              <w:rPr>
                <w:color w:val="FFFFFF" w:themeColor="background1"/>
                <w:sz w:val="40"/>
                <w:szCs w:val="40"/>
              </w:rPr>
              <w:t>compensation</w:t>
            </w:r>
          </w:p>
          <w:p w14:paraId="5E3C680D" w14:textId="73CD21D2" w:rsidR="00BC59CA" w:rsidRPr="00BC59CA" w:rsidRDefault="00BC59CA" w:rsidP="00D85DE5">
            <w:pPr>
              <w:pStyle w:val="Title"/>
              <w:framePr w:hSpace="0" w:wrap="auto" w:vAnchor="margin" w:yAlign="inline"/>
              <w:spacing w:after="0"/>
              <w:rPr>
                <w:color w:val="FFFFFF" w:themeColor="background1"/>
                <w:sz w:val="40"/>
                <w:szCs w:val="40"/>
              </w:rPr>
            </w:pPr>
            <w:r w:rsidRPr="00BC59CA">
              <w:rPr>
                <w:color w:val="FFFFFF" w:themeColor="background1"/>
                <w:sz w:val="40"/>
                <w:szCs w:val="40"/>
              </w:rPr>
              <w:t>post injury review</w:t>
            </w:r>
          </w:p>
        </w:tc>
        <w:tc>
          <w:tcPr>
            <w:tcW w:w="4961" w:type="dxa"/>
            <w:vAlign w:val="bottom"/>
          </w:tcPr>
          <w:p w14:paraId="6A4D7CD8" w14:textId="523390A3" w:rsidR="00BC59CA" w:rsidRPr="00BC59CA" w:rsidRDefault="00BC59CA" w:rsidP="00BC59CA">
            <w:pPr>
              <w:pStyle w:val="Title"/>
              <w:framePr w:hSpace="0" w:wrap="auto" w:vAnchor="margin" w:yAlign="inline"/>
            </w:pPr>
          </w:p>
        </w:tc>
      </w:tr>
    </w:tbl>
    <w:p w14:paraId="0F4F982C" w14:textId="4731BDC1" w:rsidR="00BC59CA" w:rsidRPr="006729FF" w:rsidRDefault="00BC59CA" w:rsidP="00BC59CA">
      <w:pPr>
        <w:pStyle w:val="Introduction"/>
      </w:pPr>
      <w:r w:rsidRPr="006729FF">
        <w:t>Once an incident occurs, employers should ensure that appropriate actions have been followed to notify all parties that your worker has access to treatment and rehabilitation to assist with recovery.</w:t>
      </w:r>
    </w:p>
    <w:p w14:paraId="7B8D8F98" w14:textId="77777777" w:rsidR="00BC59CA" w:rsidRDefault="00BC59CA" w:rsidP="00697438">
      <w:pPr>
        <w:pStyle w:val="BodyText"/>
        <w:spacing w:after="360"/>
      </w:pPr>
      <w:r w:rsidRPr="00BC59CA">
        <w:t xml:space="preserve">The </w:t>
      </w:r>
      <w:r w:rsidRPr="00D85DE5">
        <w:t>following</w:t>
      </w:r>
      <w:r w:rsidRPr="00BC59CA">
        <w:t xml:space="preserve"> checklist can assist employers to meet their obligations</w:t>
      </w:r>
      <w:r>
        <w:t xml:space="preserve">. </w:t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7371"/>
        <w:gridCol w:w="851"/>
        <w:gridCol w:w="794"/>
        <w:gridCol w:w="964"/>
      </w:tblGrid>
      <w:tr w:rsidR="00697438" w14:paraId="729BA5D3" w14:textId="77777777" w:rsidTr="00DD2B0B">
        <w:trPr>
          <w:trHeight w:val="227"/>
        </w:trPr>
        <w:tc>
          <w:tcPr>
            <w:tcW w:w="7371" w:type="dxa"/>
            <w:shd w:val="clear" w:color="auto" w:fill="004673"/>
            <w:vAlign w:val="center"/>
          </w:tcPr>
          <w:bookmarkEnd w:id="0"/>
          <w:bookmarkEnd w:id="1"/>
          <w:bookmarkEnd w:id="2"/>
          <w:p w14:paraId="4125E173" w14:textId="77777777" w:rsidR="00D85DE5" w:rsidRPr="00D85DE5" w:rsidRDefault="00D85DE5" w:rsidP="00697438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85DE5">
              <w:rPr>
                <w:rFonts w:ascii="Arial" w:hAnsi="Arial" w:cs="Arial"/>
                <w:b/>
                <w:bCs/>
              </w:rPr>
              <w:t>Injury management review</w:t>
            </w:r>
          </w:p>
        </w:tc>
        <w:tc>
          <w:tcPr>
            <w:tcW w:w="851" w:type="dxa"/>
            <w:shd w:val="clear" w:color="auto" w:fill="004673"/>
            <w:vAlign w:val="center"/>
          </w:tcPr>
          <w:p w14:paraId="6546CBA5" w14:textId="77777777" w:rsidR="00D85DE5" w:rsidRPr="00D85DE5" w:rsidRDefault="00D85DE5" w:rsidP="00697438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5DE5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94" w:type="dxa"/>
            <w:shd w:val="clear" w:color="auto" w:fill="004673"/>
            <w:vAlign w:val="center"/>
          </w:tcPr>
          <w:p w14:paraId="67FF7518" w14:textId="77777777" w:rsidR="00D85DE5" w:rsidRPr="00D85DE5" w:rsidRDefault="00D85DE5" w:rsidP="00697438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5DE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64" w:type="dxa"/>
            <w:shd w:val="clear" w:color="auto" w:fill="004673"/>
            <w:vAlign w:val="center"/>
          </w:tcPr>
          <w:p w14:paraId="4E3C1919" w14:textId="77777777" w:rsidR="00D85DE5" w:rsidRPr="00D85DE5" w:rsidRDefault="00D85DE5" w:rsidP="00697438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85DE5">
              <w:rPr>
                <w:rFonts w:ascii="Arial" w:hAnsi="Arial" w:cs="Arial"/>
                <w:b/>
                <w:bCs/>
              </w:rPr>
              <w:t>Unsure</w:t>
            </w:r>
          </w:p>
        </w:tc>
      </w:tr>
      <w:tr w:rsidR="00D85DE5" w14:paraId="6911AEFF" w14:textId="77777777" w:rsidTr="00DD2B0B">
        <w:trPr>
          <w:trHeight w:val="227"/>
        </w:trPr>
        <w:tc>
          <w:tcPr>
            <w:tcW w:w="7371" w:type="dxa"/>
            <w:vAlign w:val="center"/>
          </w:tcPr>
          <w:p w14:paraId="5835965F" w14:textId="77777777" w:rsidR="00D85DE5" w:rsidRPr="00D85DE5" w:rsidRDefault="00D85DE5" w:rsidP="00697438">
            <w:pPr>
              <w:pStyle w:val="BodyText"/>
              <w:spacing w:after="0" w:line="240" w:lineRule="auto"/>
            </w:pPr>
            <w:r w:rsidRPr="00D85DE5">
              <w:t>The worker was provided appropriate first aid treatment</w:t>
            </w:r>
          </w:p>
        </w:tc>
        <w:tc>
          <w:tcPr>
            <w:tcW w:w="851" w:type="dxa"/>
          </w:tcPr>
          <w:p w14:paraId="1AD6AB22" w14:textId="1A21C11B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94" w:type="dxa"/>
          </w:tcPr>
          <w:p w14:paraId="386FEB0E" w14:textId="5BA72CA3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64" w:type="dxa"/>
          </w:tcPr>
          <w:p w14:paraId="3899384D" w14:textId="5A5ABFCA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5"/>
          </w:p>
        </w:tc>
      </w:tr>
      <w:tr w:rsidR="00697438" w14:paraId="43C7C370" w14:textId="77777777" w:rsidTr="00FF2A99">
        <w:trPr>
          <w:trHeight w:val="785"/>
        </w:trPr>
        <w:tc>
          <w:tcPr>
            <w:tcW w:w="7371" w:type="dxa"/>
            <w:shd w:val="clear" w:color="auto" w:fill="F2F2F2"/>
            <w:vAlign w:val="center"/>
          </w:tcPr>
          <w:p w14:paraId="66736259" w14:textId="078F66FD" w:rsidR="00D85DE5" w:rsidRPr="00D85DE5" w:rsidRDefault="00D85DE5" w:rsidP="00697438">
            <w:pPr>
              <w:pStyle w:val="BodyText"/>
              <w:spacing w:after="0" w:line="240" w:lineRule="auto"/>
            </w:pPr>
            <w:r w:rsidRPr="00D85DE5">
              <w:t xml:space="preserve">If the injury was considered serious or dangerous, or resulted in death </w:t>
            </w:r>
            <w:r>
              <w:br/>
            </w:r>
            <w:r w:rsidRPr="00D85DE5">
              <w:t>(notifiable incident), it was reported to SafeWork NSW and/or the NSW Resources Regulator</w:t>
            </w:r>
          </w:p>
        </w:tc>
        <w:bookmarkStart w:id="6" w:name="_GoBack"/>
        <w:tc>
          <w:tcPr>
            <w:tcW w:w="851" w:type="dxa"/>
            <w:shd w:val="clear" w:color="auto" w:fill="F2F2F2"/>
          </w:tcPr>
          <w:p w14:paraId="7390D7E1" w14:textId="462561DC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7"/>
            <w:bookmarkEnd w:id="6"/>
          </w:p>
        </w:tc>
        <w:tc>
          <w:tcPr>
            <w:tcW w:w="794" w:type="dxa"/>
            <w:shd w:val="clear" w:color="auto" w:fill="F2F2F2"/>
          </w:tcPr>
          <w:p w14:paraId="16B6D3FE" w14:textId="3AB20DF8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64" w:type="dxa"/>
            <w:shd w:val="clear" w:color="auto" w:fill="F2F2F2"/>
          </w:tcPr>
          <w:p w14:paraId="7EEF777C" w14:textId="1495A199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9"/>
          </w:p>
        </w:tc>
      </w:tr>
      <w:tr w:rsidR="00D85DE5" w14:paraId="49780F41" w14:textId="77777777" w:rsidTr="00DD2B0B">
        <w:trPr>
          <w:trHeight w:val="227"/>
        </w:trPr>
        <w:tc>
          <w:tcPr>
            <w:tcW w:w="7371" w:type="dxa"/>
            <w:vAlign w:val="center"/>
          </w:tcPr>
          <w:p w14:paraId="61A16F09" w14:textId="77777777" w:rsidR="00D85DE5" w:rsidRPr="00D85DE5" w:rsidRDefault="00D85DE5" w:rsidP="00697438">
            <w:pPr>
              <w:pStyle w:val="BodyText"/>
              <w:spacing w:after="0" w:line="240" w:lineRule="auto"/>
            </w:pPr>
            <w:r w:rsidRPr="00D85DE5">
              <w:t>The incident was recorded in the register of injuries</w:t>
            </w:r>
          </w:p>
        </w:tc>
        <w:tc>
          <w:tcPr>
            <w:tcW w:w="851" w:type="dxa"/>
          </w:tcPr>
          <w:p w14:paraId="092D93D3" w14:textId="03F113E5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0" w:name="Check7"/>
            <w:r>
              <w:instrText xml:space="preserve">FORMCHECKBOX </w:instrText>
            </w:r>
            <w:r w:rsidR="00FF2A99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794" w:type="dxa"/>
          </w:tcPr>
          <w:p w14:paraId="348CBA2E" w14:textId="757F967E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964" w:type="dxa"/>
          </w:tcPr>
          <w:p w14:paraId="15CF36DA" w14:textId="1FF9AB34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12"/>
          </w:p>
        </w:tc>
      </w:tr>
      <w:tr w:rsidR="00697438" w14:paraId="0AF8010A" w14:textId="77777777" w:rsidTr="00DD2B0B">
        <w:trPr>
          <w:trHeight w:val="227"/>
        </w:trPr>
        <w:tc>
          <w:tcPr>
            <w:tcW w:w="7371" w:type="dxa"/>
            <w:shd w:val="clear" w:color="auto" w:fill="F2F2F2"/>
            <w:vAlign w:val="center"/>
          </w:tcPr>
          <w:p w14:paraId="1DEE0416" w14:textId="77777777" w:rsidR="00D85DE5" w:rsidRPr="00D85DE5" w:rsidRDefault="00D85DE5" w:rsidP="00697438">
            <w:pPr>
              <w:pStyle w:val="BodyText"/>
              <w:spacing w:after="0" w:line="240" w:lineRule="auto"/>
            </w:pPr>
            <w:r w:rsidRPr="00D85DE5">
              <w:t>The incident was notified to CMI within 48 hours</w:t>
            </w:r>
          </w:p>
        </w:tc>
        <w:tc>
          <w:tcPr>
            <w:tcW w:w="851" w:type="dxa"/>
            <w:shd w:val="clear" w:color="auto" w:fill="F2F2F2"/>
          </w:tcPr>
          <w:p w14:paraId="4F1F80CE" w14:textId="67E0304D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794" w:type="dxa"/>
            <w:shd w:val="clear" w:color="auto" w:fill="F2F2F2"/>
          </w:tcPr>
          <w:p w14:paraId="069D3D40" w14:textId="15FFB3F1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964" w:type="dxa"/>
            <w:shd w:val="clear" w:color="auto" w:fill="F2F2F2"/>
          </w:tcPr>
          <w:p w14:paraId="59436EA1" w14:textId="5BE2B37D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15"/>
          </w:p>
        </w:tc>
      </w:tr>
      <w:tr w:rsidR="00D85DE5" w14:paraId="578F7668" w14:textId="77777777" w:rsidTr="00DD2B0B">
        <w:trPr>
          <w:trHeight w:val="227"/>
        </w:trPr>
        <w:tc>
          <w:tcPr>
            <w:tcW w:w="7371" w:type="dxa"/>
            <w:vAlign w:val="center"/>
          </w:tcPr>
          <w:p w14:paraId="674C9B59" w14:textId="77777777" w:rsidR="00D85DE5" w:rsidRPr="00D85DE5" w:rsidRDefault="00D85DE5" w:rsidP="00697438">
            <w:pPr>
              <w:pStyle w:val="BodyText"/>
              <w:spacing w:after="0" w:line="240" w:lineRule="auto"/>
            </w:pPr>
            <w:r w:rsidRPr="00D85DE5">
              <w:t>The injury was managed in line with the business’s Return to Work program</w:t>
            </w:r>
          </w:p>
        </w:tc>
        <w:tc>
          <w:tcPr>
            <w:tcW w:w="851" w:type="dxa"/>
          </w:tcPr>
          <w:p w14:paraId="00F08073" w14:textId="1EC76799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794" w:type="dxa"/>
          </w:tcPr>
          <w:p w14:paraId="257C6A76" w14:textId="575DBA5C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964" w:type="dxa"/>
          </w:tcPr>
          <w:p w14:paraId="310CEA90" w14:textId="16FCA47E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18"/>
          </w:p>
        </w:tc>
      </w:tr>
      <w:tr w:rsidR="00697438" w14:paraId="40BA17B2" w14:textId="77777777" w:rsidTr="00DD2B0B">
        <w:trPr>
          <w:trHeight w:val="227"/>
        </w:trPr>
        <w:tc>
          <w:tcPr>
            <w:tcW w:w="7371" w:type="dxa"/>
            <w:shd w:val="clear" w:color="auto" w:fill="F2F2F2"/>
            <w:vAlign w:val="center"/>
          </w:tcPr>
          <w:p w14:paraId="35BE5F0B" w14:textId="77777777" w:rsidR="00D85DE5" w:rsidRPr="00D85DE5" w:rsidRDefault="00D85DE5" w:rsidP="00697438">
            <w:pPr>
              <w:pStyle w:val="BodyText"/>
              <w:spacing w:after="0" w:line="240" w:lineRule="auto"/>
            </w:pPr>
            <w:r w:rsidRPr="00D85DE5">
              <w:t>Suitable duties were identified and matched with the worker’s capacity</w:t>
            </w:r>
          </w:p>
        </w:tc>
        <w:tc>
          <w:tcPr>
            <w:tcW w:w="851" w:type="dxa"/>
            <w:shd w:val="clear" w:color="auto" w:fill="F2F2F2"/>
          </w:tcPr>
          <w:p w14:paraId="6350F053" w14:textId="26F61F0D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794" w:type="dxa"/>
            <w:shd w:val="clear" w:color="auto" w:fill="F2F2F2"/>
          </w:tcPr>
          <w:p w14:paraId="33209D5C" w14:textId="32BA77F7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964" w:type="dxa"/>
            <w:shd w:val="clear" w:color="auto" w:fill="F2F2F2"/>
          </w:tcPr>
          <w:p w14:paraId="054199E8" w14:textId="37CB2AB1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21"/>
          </w:p>
        </w:tc>
      </w:tr>
      <w:tr w:rsidR="00D85DE5" w14:paraId="23266506" w14:textId="77777777" w:rsidTr="00DD2B0B">
        <w:trPr>
          <w:trHeight w:val="227"/>
        </w:trPr>
        <w:tc>
          <w:tcPr>
            <w:tcW w:w="7371" w:type="dxa"/>
            <w:vAlign w:val="center"/>
          </w:tcPr>
          <w:p w14:paraId="3E2BED44" w14:textId="77777777" w:rsidR="00D85DE5" w:rsidRPr="00D85DE5" w:rsidRDefault="00D85DE5" w:rsidP="00697438">
            <w:pPr>
              <w:pStyle w:val="BodyText"/>
              <w:spacing w:after="0" w:line="240" w:lineRule="auto"/>
            </w:pPr>
            <w:r w:rsidRPr="00D85DE5">
              <w:t>An agreed Return to Work plan was developed</w:t>
            </w:r>
          </w:p>
        </w:tc>
        <w:tc>
          <w:tcPr>
            <w:tcW w:w="851" w:type="dxa"/>
          </w:tcPr>
          <w:p w14:paraId="363A2F3B" w14:textId="3EF2B8BA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794" w:type="dxa"/>
          </w:tcPr>
          <w:p w14:paraId="7132C8FE" w14:textId="12A21DE6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964" w:type="dxa"/>
          </w:tcPr>
          <w:p w14:paraId="44559AF4" w14:textId="1913E21C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24"/>
          </w:p>
        </w:tc>
      </w:tr>
      <w:tr w:rsidR="00697438" w14:paraId="67EDB248" w14:textId="77777777" w:rsidTr="00DD2B0B">
        <w:trPr>
          <w:trHeight w:val="227"/>
        </w:trPr>
        <w:tc>
          <w:tcPr>
            <w:tcW w:w="7371" w:type="dxa"/>
            <w:shd w:val="clear" w:color="auto" w:fill="F2F2F2"/>
            <w:vAlign w:val="center"/>
          </w:tcPr>
          <w:p w14:paraId="12FE5D9E" w14:textId="77777777" w:rsidR="00D85DE5" w:rsidRPr="00D85DE5" w:rsidRDefault="00D85DE5" w:rsidP="00697438">
            <w:pPr>
              <w:pStyle w:val="BodyText"/>
              <w:spacing w:after="0" w:line="240" w:lineRule="auto"/>
            </w:pPr>
            <w:r w:rsidRPr="00D85DE5">
              <w:t>The employer maintained regular communication with the worker and other stakeholders as needed</w:t>
            </w:r>
          </w:p>
        </w:tc>
        <w:tc>
          <w:tcPr>
            <w:tcW w:w="851" w:type="dxa"/>
            <w:shd w:val="clear" w:color="auto" w:fill="F2F2F2"/>
          </w:tcPr>
          <w:p w14:paraId="435A1FFC" w14:textId="028F7408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794" w:type="dxa"/>
            <w:shd w:val="clear" w:color="auto" w:fill="F2F2F2"/>
          </w:tcPr>
          <w:p w14:paraId="7389D91D" w14:textId="7937783F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964" w:type="dxa"/>
            <w:shd w:val="clear" w:color="auto" w:fill="F2F2F2"/>
          </w:tcPr>
          <w:p w14:paraId="0A5B342F" w14:textId="2DEA3602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27"/>
          </w:p>
        </w:tc>
      </w:tr>
      <w:tr w:rsidR="00D85DE5" w14:paraId="4473DFE4" w14:textId="77777777" w:rsidTr="00DD2B0B">
        <w:trPr>
          <w:trHeight w:val="227"/>
        </w:trPr>
        <w:tc>
          <w:tcPr>
            <w:tcW w:w="7371" w:type="dxa"/>
            <w:shd w:val="clear" w:color="auto" w:fill="auto"/>
            <w:vAlign w:val="center"/>
          </w:tcPr>
          <w:p w14:paraId="24DD71BD" w14:textId="77777777" w:rsidR="00D85DE5" w:rsidRPr="00D85DE5" w:rsidRDefault="00D85DE5" w:rsidP="00697438">
            <w:pPr>
              <w:pStyle w:val="BodyText"/>
              <w:spacing w:after="0" w:line="240" w:lineRule="auto"/>
            </w:pPr>
            <w:r w:rsidRPr="00D85DE5">
              <w:t>The worker returned to pre-injury duties within the expected timeframe</w:t>
            </w:r>
          </w:p>
        </w:tc>
        <w:tc>
          <w:tcPr>
            <w:tcW w:w="851" w:type="dxa"/>
            <w:shd w:val="clear" w:color="auto" w:fill="auto"/>
          </w:tcPr>
          <w:p w14:paraId="5E61239E" w14:textId="54AAA4F3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794" w:type="dxa"/>
            <w:shd w:val="clear" w:color="auto" w:fill="auto"/>
          </w:tcPr>
          <w:p w14:paraId="4FA05AEF" w14:textId="12DC333A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964" w:type="dxa"/>
            <w:shd w:val="clear" w:color="auto" w:fill="auto"/>
          </w:tcPr>
          <w:p w14:paraId="55CD6A4D" w14:textId="4FC59713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30"/>
          </w:p>
        </w:tc>
      </w:tr>
      <w:tr w:rsidR="00D85DE5" w14:paraId="053DD0F6" w14:textId="77777777" w:rsidTr="00DD2B0B">
        <w:trPr>
          <w:trHeight w:val="227"/>
        </w:trPr>
        <w:tc>
          <w:tcPr>
            <w:tcW w:w="7371" w:type="dxa"/>
            <w:shd w:val="clear" w:color="auto" w:fill="F2F2F2"/>
            <w:vAlign w:val="center"/>
          </w:tcPr>
          <w:p w14:paraId="2C611874" w14:textId="77777777" w:rsidR="00D85DE5" w:rsidRPr="00D85DE5" w:rsidRDefault="00D85DE5" w:rsidP="00697438">
            <w:pPr>
              <w:pStyle w:val="BodyText"/>
              <w:spacing w:after="0" w:line="240" w:lineRule="auto"/>
            </w:pPr>
            <w:r w:rsidRPr="00D85DE5">
              <w:t>The worker has maintained pre-injury duties since being certified for pre-injury capacity</w:t>
            </w:r>
          </w:p>
        </w:tc>
        <w:tc>
          <w:tcPr>
            <w:tcW w:w="851" w:type="dxa"/>
            <w:shd w:val="clear" w:color="auto" w:fill="F2F2F2"/>
          </w:tcPr>
          <w:p w14:paraId="23F3DFD3" w14:textId="40D6FFFC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794" w:type="dxa"/>
            <w:shd w:val="clear" w:color="auto" w:fill="F2F2F2"/>
          </w:tcPr>
          <w:p w14:paraId="5DDE78A5" w14:textId="304A4A96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964" w:type="dxa"/>
            <w:shd w:val="clear" w:color="auto" w:fill="F2F2F2"/>
          </w:tcPr>
          <w:p w14:paraId="3AC7275C" w14:textId="36573E50" w:rsidR="00D85DE5" w:rsidRPr="00D85DE5" w:rsidRDefault="00D85DE5" w:rsidP="00697438">
            <w:pPr>
              <w:pStyle w:val="BodyText"/>
              <w:spacing w:after="0" w:line="240" w:lineRule="auto"/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>
              <w:instrText xml:space="preserve"> FORMCHECKBOX </w:instrText>
            </w:r>
            <w:r w:rsidR="00FF2A99">
              <w:fldChar w:fldCharType="separate"/>
            </w:r>
            <w:r>
              <w:fldChar w:fldCharType="end"/>
            </w:r>
            <w:bookmarkEnd w:id="33"/>
          </w:p>
        </w:tc>
      </w:tr>
    </w:tbl>
    <w:p w14:paraId="61DFC22E" w14:textId="3401D720" w:rsidR="00D85DE5" w:rsidRDefault="00D85DE5" w:rsidP="00D63A43">
      <w:pPr>
        <w:pStyle w:val="BodyText"/>
        <w:spacing w:before="360" w:after="360"/>
      </w:pPr>
      <w:r>
        <w:t xml:space="preserve">If you have </w:t>
      </w:r>
      <w:r w:rsidRPr="00D85DE5">
        <w:t>answered</w:t>
      </w:r>
      <w:r>
        <w:t xml:space="preserve"> ‘no’ or ‘unsure’ to any of these questions, please contact CMI so we can assist you.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D63A43" w:rsidRPr="00D63A43" w14:paraId="07999522" w14:textId="77777777" w:rsidTr="00D63A43">
        <w:tc>
          <w:tcPr>
            <w:tcW w:w="3402" w:type="dxa"/>
          </w:tcPr>
          <w:p w14:paraId="1B76AD58" w14:textId="224931E0" w:rsidR="00CC6E56" w:rsidRPr="00D63A43" w:rsidRDefault="00CC6E56" w:rsidP="00D63A43">
            <w:pPr>
              <w:pStyle w:val="BodyText"/>
              <w:spacing w:after="60"/>
              <w:rPr>
                <w:rFonts w:cs="Times New Roman (Body CS)"/>
              </w:rPr>
            </w:pPr>
            <w:r w:rsidRPr="00D63A43">
              <w:rPr>
                <w:rFonts w:cs="Times New Roman (Body CS)"/>
                <w:b/>
                <w:bCs/>
              </w:rPr>
              <w:t>Newcastle</w:t>
            </w:r>
            <w:r w:rsidRPr="00D63A43">
              <w:rPr>
                <w:rFonts w:cs="Times New Roman (Body CS)"/>
              </w:rPr>
              <w:br/>
            </w:r>
            <w:r w:rsidRPr="00D63A43">
              <w:rPr>
                <w:rFonts w:cs="Times New Roman (Body CS)"/>
                <w:b/>
                <w:bCs/>
                <w:sz w:val="18"/>
                <w:szCs w:val="18"/>
              </w:rPr>
              <w:t>E</w:t>
            </w:r>
            <w:r w:rsidRPr="00D63A43">
              <w:rPr>
                <w:rFonts w:cs="Times New Roman (Body CS)"/>
                <w:sz w:val="18"/>
                <w:szCs w:val="18"/>
              </w:rPr>
              <w:t xml:space="preserve"> </w:t>
            </w:r>
            <w:hyperlink r:id="rId12" w:history="1">
              <w:r w:rsidRPr="00D63A43">
                <w:rPr>
                  <w:rStyle w:val="Hyperlink"/>
                  <w:rFonts w:cs="Times New Roman (Body CS)"/>
                  <w:iCs/>
                  <w:sz w:val="18"/>
                  <w:szCs w:val="18"/>
                </w:rPr>
                <w:t>cmi.newcastle@coalservices.com.au</w:t>
              </w:r>
            </w:hyperlink>
            <w:r w:rsidRPr="00D63A43">
              <w:rPr>
                <w:rFonts w:cs="Times New Roman (Body CS)"/>
                <w:sz w:val="18"/>
                <w:szCs w:val="18"/>
              </w:rPr>
              <w:br/>
            </w:r>
            <w:r w:rsidRPr="00D63A43">
              <w:rPr>
                <w:rFonts w:cs="Times New Roman (Body CS)"/>
                <w:b/>
                <w:bCs/>
                <w:sz w:val="18"/>
                <w:szCs w:val="18"/>
              </w:rPr>
              <w:t>F</w:t>
            </w:r>
            <w:r w:rsidRPr="00D63A43">
              <w:rPr>
                <w:rFonts w:cs="Times New Roman (Body CS)"/>
                <w:sz w:val="18"/>
                <w:szCs w:val="18"/>
              </w:rPr>
              <w:t xml:space="preserve"> +61 (2) 4953 0543</w:t>
            </w:r>
          </w:p>
        </w:tc>
        <w:tc>
          <w:tcPr>
            <w:tcW w:w="3402" w:type="dxa"/>
          </w:tcPr>
          <w:p w14:paraId="32E4B674" w14:textId="0E099FEE" w:rsidR="00CC6E56" w:rsidRPr="00D63A43" w:rsidRDefault="00CC6E56" w:rsidP="00D63A43">
            <w:pPr>
              <w:pStyle w:val="BodyText"/>
              <w:spacing w:after="60"/>
              <w:rPr>
                <w:rFonts w:cs="Times New Roman (Body CS)"/>
              </w:rPr>
            </w:pPr>
            <w:r w:rsidRPr="00D63A43">
              <w:rPr>
                <w:rFonts w:cs="Times New Roman (Body CS)"/>
                <w:b/>
                <w:bCs/>
              </w:rPr>
              <w:t>Singleton</w:t>
            </w:r>
            <w:r w:rsidRPr="00D63A43">
              <w:rPr>
                <w:rFonts w:cs="Times New Roman (Body CS)"/>
              </w:rPr>
              <w:br/>
            </w:r>
            <w:r w:rsidRPr="00D63A43">
              <w:rPr>
                <w:rFonts w:cs="Times New Roman (Body CS)"/>
                <w:b/>
                <w:bCs/>
                <w:sz w:val="18"/>
                <w:szCs w:val="18"/>
              </w:rPr>
              <w:t>E</w:t>
            </w:r>
            <w:r w:rsidRPr="00D63A43">
              <w:rPr>
                <w:rFonts w:cs="Times New Roman (Body CS)"/>
                <w:sz w:val="18"/>
                <w:szCs w:val="18"/>
              </w:rPr>
              <w:t xml:space="preserve"> </w:t>
            </w:r>
            <w:hyperlink r:id="rId13" w:history="1">
              <w:r w:rsidRPr="00D63A43">
                <w:rPr>
                  <w:rStyle w:val="Hyperlink"/>
                  <w:rFonts w:cs="Times New Roman (Body CS)"/>
                  <w:iCs/>
                  <w:sz w:val="18"/>
                  <w:szCs w:val="18"/>
                </w:rPr>
                <w:t>cmi.singleton@coalservices.com.au</w:t>
              </w:r>
            </w:hyperlink>
            <w:r w:rsidRPr="00D63A43">
              <w:rPr>
                <w:rFonts w:cs="Times New Roman (Body CS)"/>
                <w:sz w:val="18"/>
                <w:szCs w:val="18"/>
              </w:rPr>
              <w:br/>
            </w:r>
            <w:r w:rsidRPr="00D63A43">
              <w:rPr>
                <w:rFonts w:cs="Times New Roman (Body CS)"/>
                <w:b/>
                <w:bCs/>
                <w:sz w:val="18"/>
                <w:szCs w:val="18"/>
              </w:rPr>
              <w:t>F</w:t>
            </w:r>
            <w:r w:rsidRPr="00D63A43">
              <w:rPr>
                <w:rFonts w:cs="Times New Roman (Body CS)"/>
                <w:sz w:val="18"/>
                <w:szCs w:val="18"/>
              </w:rPr>
              <w:t xml:space="preserve"> +61 (2) 6571 1258</w:t>
            </w:r>
          </w:p>
        </w:tc>
        <w:tc>
          <w:tcPr>
            <w:tcW w:w="3402" w:type="dxa"/>
          </w:tcPr>
          <w:p w14:paraId="0B383D6F" w14:textId="23CE4C1C" w:rsidR="00CC6E56" w:rsidRPr="00D63A43" w:rsidRDefault="00D63A43" w:rsidP="00D63A43">
            <w:pPr>
              <w:pStyle w:val="BodyText"/>
              <w:spacing w:after="60"/>
              <w:rPr>
                <w:rFonts w:cs="Times New Roman (Body CS)"/>
              </w:rPr>
            </w:pPr>
            <w:r w:rsidRPr="00D63A43">
              <w:rPr>
                <w:rFonts w:cs="Times New Roman (Body CS)"/>
                <w:b/>
                <w:bCs/>
              </w:rPr>
              <w:t>Woonona</w:t>
            </w:r>
            <w:r w:rsidR="00CC6E56" w:rsidRPr="00D63A43">
              <w:rPr>
                <w:rFonts w:cs="Times New Roman (Body CS)"/>
              </w:rPr>
              <w:br/>
            </w:r>
            <w:r w:rsidR="00CC6E56" w:rsidRPr="00D63A43">
              <w:rPr>
                <w:rFonts w:cs="Times New Roman (Body CS)"/>
                <w:b/>
                <w:bCs/>
                <w:sz w:val="18"/>
                <w:szCs w:val="18"/>
              </w:rPr>
              <w:t>E</w:t>
            </w:r>
            <w:r w:rsidR="00CC6E56" w:rsidRPr="00D63A43">
              <w:rPr>
                <w:rFonts w:cs="Times New Roman (Body CS)"/>
                <w:sz w:val="18"/>
                <w:szCs w:val="18"/>
              </w:rPr>
              <w:t xml:space="preserve"> </w:t>
            </w:r>
            <w:hyperlink r:id="rId14" w:history="1">
              <w:r w:rsidRPr="00D63A43">
                <w:rPr>
                  <w:rStyle w:val="Hyperlink"/>
                  <w:rFonts w:cs="Times New Roman (Body CS)"/>
                  <w:iCs/>
                  <w:sz w:val="18"/>
                  <w:szCs w:val="18"/>
                </w:rPr>
                <w:t>cmi.w</w:t>
              </w:r>
              <w:r w:rsidRPr="00D63A43">
                <w:rPr>
                  <w:rStyle w:val="Hyperlink"/>
                  <w:iCs/>
                  <w:sz w:val="18"/>
                  <w:szCs w:val="18"/>
                </w:rPr>
                <w:t>oonona</w:t>
              </w:r>
              <w:r w:rsidRPr="00D63A43">
                <w:rPr>
                  <w:rStyle w:val="Hyperlink"/>
                  <w:rFonts w:cs="Times New Roman (Body CS)"/>
                  <w:iCs/>
                  <w:sz w:val="18"/>
                  <w:szCs w:val="18"/>
                </w:rPr>
                <w:t>@coalservices.com.au</w:t>
              </w:r>
            </w:hyperlink>
            <w:r w:rsidR="00CC6E56" w:rsidRPr="00D63A43">
              <w:rPr>
                <w:rFonts w:cs="Times New Roman (Body CS)"/>
                <w:sz w:val="18"/>
                <w:szCs w:val="18"/>
              </w:rPr>
              <w:br/>
            </w:r>
            <w:r w:rsidR="00CC6E56" w:rsidRPr="00D63A43">
              <w:rPr>
                <w:rFonts w:cs="Times New Roman (Body CS)"/>
                <w:b/>
                <w:bCs/>
                <w:sz w:val="18"/>
                <w:szCs w:val="18"/>
              </w:rPr>
              <w:t>F</w:t>
            </w:r>
            <w:r w:rsidR="00CC6E56" w:rsidRPr="00D63A43">
              <w:rPr>
                <w:rFonts w:cs="Times New Roman (Body CS)"/>
                <w:sz w:val="18"/>
                <w:szCs w:val="18"/>
              </w:rPr>
              <w:t xml:space="preserve"> +61 (2) </w:t>
            </w:r>
            <w:r w:rsidRPr="00D63A43">
              <w:rPr>
                <w:rFonts w:cs="Times New Roman (Body CS)"/>
                <w:sz w:val="18"/>
                <w:szCs w:val="18"/>
              </w:rPr>
              <w:t>4283 7163</w:t>
            </w:r>
          </w:p>
        </w:tc>
      </w:tr>
    </w:tbl>
    <w:p w14:paraId="43B84C6B" w14:textId="3F225B55" w:rsidR="0067062F" w:rsidRPr="001B53C3" w:rsidRDefault="0067062F" w:rsidP="001B53C3"/>
    <w:sectPr w:rsidR="0067062F" w:rsidRPr="001B53C3" w:rsidSect="00D63A4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612" w:right="1021" w:bottom="1004" w:left="102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41F4" w14:textId="77777777" w:rsidR="00B54B2F" w:rsidRDefault="00B54B2F" w:rsidP="00C8567D">
      <w:r>
        <w:separator/>
      </w:r>
    </w:p>
    <w:p w14:paraId="3AC81378" w14:textId="77777777" w:rsidR="00B54B2F" w:rsidRDefault="00B54B2F"/>
  </w:endnote>
  <w:endnote w:type="continuationSeparator" w:id="0">
    <w:p w14:paraId="122F69F5" w14:textId="77777777" w:rsidR="00B54B2F" w:rsidRDefault="00B54B2F" w:rsidP="00C8567D">
      <w:r>
        <w:continuationSeparator/>
      </w:r>
    </w:p>
    <w:p w14:paraId="40009972" w14:textId="77777777" w:rsidR="00B54B2F" w:rsidRDefault="00B54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697438" w14:paraId="281EE4A3" w14:textId="77777777" w:rsidTr="00697438">
      <w:tc>
        <w:tcPr>
          <w:tcW w:w="4814" w:type="dxa"/>
        </w:tcPr>
        <w:p w14:paraId="5F3D557E" w14:textId="6BDCF962" w:rsidR="00697438" w:rsidRDefault="00697438" w:rsidP="00697438">
          <w:pPr>
            <w:pStyle w:val="TableParagraph"/>
            <w:kinsoku w:val="0"/>
            <w:overflowPunct w:val="0"/>
            <w:spacing w:before="50"/>
            <w:rPr>
              <w:b/>
              <w:bCs/>
              <w:color w:val="004673" w:themeColor="text1"/>
              <w:sz w:val="27"/>
              <w:szCs w:val="27"/>
            </w:rPr>
          </w:pPr>
          <w:r w:rsidRPr="00697438">
            <w:rPr>
              <w:b/>
              <w:bCs/>
              <w:color w:val="004673" w:themeColor="text1"/>
              <w:sz w:val="27"/>
              <w:szCs w:val="27"/>
            </w:rPr>
            <w:t xml:space="preserve">1800 WORKER (1800 967 537) </w:t>
          </w:r>
          <w:r w:rsidRPr="00697438">
            <w:rPr>
              <w:b/>
              <w:bCs/>
              <w:color w:val="004673" w:themeColor="text1"/>
              <w:sz w:val="27"/>
              <w:szCs w:val="27"/>
            </w:rPr>
            <w:br/>
            <w:t>www.coalservices.com.au</w:t>
          </w:r>
          <w:r>
            <w:rPr>
              <w:b/>
              <w:bCs/>
              <w:color w:val="004673" w:themeColor="text1"/>
              <w:sz w:val="27"/>
              <w:szCs w:val="27"/>
            </w:rPr>
            <w:tab/>
          </w:r>
        </w:p>
      </w:tc>
      <w:tc>
        <w:tcPr>
          <w:tcW w:w="4814" w:type="dxa"/>
          <w:vAlign w:val="bottom"/>
        </w:tcPr>
        <w:p w14:paraId="4F05AF32" w14:textId="3B6FBDF5" w:rsidR="00697438" w:rsidRPr="00697438" w:rsidRDefault="00697438" w:rsidP="00697438">
          <w:pPr>
            <w:jc w:val="right"/>
            <w:rPr>
              <w:sz w:val="16"/>
              <w:szCs w:val="16"/>
            </w:rPr>
          </w:pPr>
          <w:r w:rsidRPr="00697438">
            <w:rPr>
              <w:sz w:val="16"/>
              <w:szCs w:val="16"/>
            </w:rPr>
            <w:t>Coal Mines Insurance Pty Limited. ABN 70 000 011 727</w:t>
          </w:r>
        </w:p>
      </w:tc>
    </w:tr>
  </w:tbl>
  <w:p w14:paraId="7E0AD414" w14:textId="77777777" w:rsidR="00697438" w:rsidRPr="00D55BCB" w:rsidRDefault="00697438" w:rsidP="005D61C6">
    <w:pPr>
      <w:pStyle w:val="Footer"/>
    </w:pPr>
  </w:p>
  <w:p w14:paraId="3CDB15C1" w14:textId="77777777" w:rsidR="008405C9" w:rsidRDefault="008405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D64D5F" w14:paraId="561900ED" w14:textId="77777777" w:rsidTr="009B1A70">
      <w:trPr>
        <w:trHeight w:val="543"/>
      </w:trPr>
      <w:tc>
        <w:tcPr>
          <w:tcW w:w="4814" w:type="dxa"/>
        </w:tcPr>
        <w:p w14:paraId="32535C50" w14:textId="77777777" w:rsidR="00D64D5F" w:rsidRDefault="00D64D5F" w:rsidP="00D64D5F">
          <w:pPr>
            <w:pStyle w:val="TableParagraph"/>
            <w:kinsoku w:val="0"/>
            <w:overflowPunct w:val="0"/>
            <w:spacing w:before="50"/>
            <w:rPr>
              <w:b/>
              <w:bCs/>
              <w:color w:val="004673" w:themeColor="text1"/>
              <w:sz w:val="27"/>
              <w:szCs w:val="27"/>
            </w:rPr>
          </w:pPr>
          <w:r w:rsidRPr="006729FF">
            <w:rPr>
              <w:b/>
              <w:bCs/>
              <w:color w:val="004673"/>
              <w:sz w:val="27"/>
              <w:szCs w:val="27"/>
            </w:rPr>
            <w:t xml:space="preserve">1800 WORKER (1800 967 537) </w:t>
          </w:r>
          <w:r w:rsidRPr="006729FF">
            <w:rPr>
              <w:b/>
              <w:bCs/>
              <w:color w:val="004673"/>
              <w:sz w:val="27"/>
              <w:szCs w:val="27"/>
            </w:rPr>
            <w:br/>
            <w:t>www.coalservices.com.au</w:t>
          </w:r>
          <w:r w:rsidRPr="006729FF">
            <w:rPr>
              <w:b/>
              <w:bCs/>
              <w:color w:val="004673"/>
              <w:sz w:val="27"/>
              <w:szCs w:val="27"/>
            </w:rPr>
            <w:tab/>
          </w:r>
        </w:p>
      </w:tc>
      <w:tc>
        <w:tcPr>
          <w:tcW w:w="5251" w:type="dxa"/>
          <w:vAlign w:val="bottom"/>
        </w:tcPr>
        <w:p w14:paraId="430947EC" w14:textId="77777777" w:rsidR="00D64D5F" w:rsidRPr="00697438" w:rsidRDefault="00D64D5F" w:rsidP="009B1A70">
          <w:pPr>
            <w:jc w:val="right"/>
            <w:rPr>
              <w:sz w:val="16"/>
              <w:szCs w:val="16"/>
            </w:rPr>
          </w:pPr>
          <w:r w:rsidRPr="00697438">
            <w:rPr>
              <w:sz w:val="16"/>
              <w:szCs w:val="16"/>
            </w:rPr>
            <w:t>Coal Mines Insurance Pty Limited. ABN 70 000 011 727</w:t>
          </w:r>
        </w:p>
      </w:tc>
    </w:tr>
  </w:tbl>
  <w:p w14:paraId="394BF719" w14:textId="77777777" w:rsidR="00D64D5F" w:rsidRDefault="00D64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0173A" w14:textId="77777777" w:rsidR="00B54B2F" w:rsidRDefault="00B54B2F" w:rsidP="00C8567D">
      <w:r>
        <w:separator/>
      </w:r>
    </w:p>
    <w:p w14:paraId="0507CA7D" w14:textId="77777777" w:rsidR="00B54B2F" w:rsidRDefault="00B54B2F"/>
  </w:footnote>
  <w:footnote w:type="continuationSeparator" w:id="0">
    <w:p w14:paraId="0AF0B1D6" w14:textId="77777777" w:rsidR="00B54B2F" w:rsidRDefault="00B54B2F" w:rsidP="00C8567D">
      <w:r>
        <w:continuationSeparator/>
      </w:r>
    </w:p>
    <w:p w14:paraId="4EE316F0" w14:textId="77777777" w:rsidR="00B54B2F" w:rsidRDefault="00B54B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7F34" w14:textId="184555EC" w:rsidR="00BC59CA" w:rsidRDefault="00D85DE5">
    <w:pPr>
      <w:pStyle w:val="Header"/>
    </w:pPr>
    <w:r w:rsidRPr="00146A92">
      <w:rPr>
        <w:noProof/>
      </w:rPr>
      <w:drawing>
        <wp:anchor distT="0" distB="0" distL="114300" distR="114300" simplePos="0" relativeHeight="251660288" behindDoc="0" locked="0" layoutInCell="1" allowOverlap="1" wp14:anchorId="6BFC1538" wp14:editId="1135B494">
          <wp:simplePos x="0" y="0"/>
          <wp:positionH relativeFrom="column">
            <wp:posOffset>3610708</wp:posOffset>
          </wp:positionH>
          <wp:positionV relativeFrom="paragraph">
            <wp:posOffset>0</wp:posOffset>
          </wp:positionV>
          <wp:extent cx="2845435" cy="1206500"/>
          <wp:effectExtent l="0" t="0" r="0" b="0"/>
          <wp:wrapSquare wrapText="bothSides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E0D1" w14:textId="2D0C04F7" w:rsidR="00D64D5F" w:rsidRDefault="00D63A43">
    <w:pPr>
      <w:pStyle w:val="Header"/>
    </w:pPr>
    <w:r w:rsidRPr="00D64D5F">
      <w:rPr>
        <w:noProof/>
      </w:rPr>
      <w:drawing>
        <wp:anchor distT="0" distB="0" distL="114300" distR="114300" simplePos="0" relativeHeight="251663360" behindDoc="0" locked="0" layoutInCell="1" allowOverlap="1" wp14:anchorId="6C9537EF" wp14:editId="300DDF36">
          <wp:simplePos x="0" y="0"/>
          <wp:positionH relativeFrom="column">
            <wp:posOffset>3604260</wp:posOffset>
          </wp:positionH>
          <wp:positionV relativeFrom="paragraph">
            <wp:posOffset>67994</wp:posOffset>
          </wp:positionV>
          <wp:extent cx="2845435" cy="1206500"/>
          <wp:effectExtent l="0" t="0" r="0" b="0"/>
          <wp:wrapSquare wrapText="bothSides"/>
          <wp:docPr id="14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120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D5F" w:rsidRPr="00D64D5F">
      <w:rPr>
        <w:noProof/>
      </w:rPr>
      <w:drawing>
        <wp:anchor distT="0" distB="0" distL="114300" distR="114300" simplePos="0" relativeHeight="251662336" behindDoc="1" locked="0" layoutInCell="1" allowOverlap="1" wp14:anchorId="50B9C651" wp14:editId="4A1DB90F">
          <wp:simplePos x="0" y="0"/>
          <wp:positionH relativeFrom="column">
            <wp:posOffset>-649117</wp:posOffset>
          </wp:positionH>
          <wp:positionV relativeFrom="paragraph">
            <wp:posOffset>-351790</wp:posOffset>
          </wp:positionV>
          <wp:extent cx="7559675" cy="2235835"/>
          <wp:effectExtent l="0" t="0" r="0" b="0"/>
          <wp:wrapNone/>
          <wp:docPr id="9" name="Picture 9" descr="Chart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hart, funnel char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23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D41"/>
    <w:multiLevelType w:val="multilevel"/>
    <w:tmpl w:val="4C1C5768"/>
    <w:styleLink w:val="MRBodyBulleted"/>
    <w:lvl w:ilvl="0">
      <w:start w:val="1"/>
      <w:numFmt w:val="bullet"/>
      <w:pStyle w:val="ListBullet"/>
      <w:lvlText w:val=""/>
      <w:lvlJc w:val="left"/>
      <w:pPr>
        <w:ind w:left="454" w:hanging="454"/>
      </w:pPr>
      <w:rPr>
        <w:rFonts w:ascii="Symbol" w:hAnsi="Symbol" w:hint="default"/>
        <w:color w:val="000000"/>
      </w:rPr>
    </w:lvl>
    <w:lvl w:ilvl="1">
      <w:start w:val="1"/>
      <w:numFmt w:val="none"/>
      <w:pStyle w:val="ListBullet2"/>
      <w:lvlText w:val="–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pStyle w:val="ListBullet3"/>
      <w:lvlText w:val=""/>
      <w:lvlJc w:val="left"/>
      <w:pPr>
        <w:ind w:left="1361" w:hanging="454"/>
      </w:pPr>
      <w:rPr>
        <w:rFonts w:ascii="Symbol" w:hAnsi="Symbol" w:hint="default"/>
        <w:color w:val="76777A"/>
        <w:sz w:val="18"/>
      </w:rPr>
    </w:lvl>
    <w:lvl w:ilvl="3">
      <w:start w:val="1"/>
      <w:numFmt w:val="none"/>
      <w:pStyle w:val="ListBullet4"/>
      <w:suff w:val="nothing"/>
      <w:lvlText w:val="~"/>
      <w:lvlJc w:val="left"/>
      <w:pPr>
        <w:ind w:left="1814" w:hanging="453"/>
      </w:pPr>
      <w:rPr>
        <w:rFonts w:hint="default"/>
        <w:color w:val="76777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38B1FF" w:themeColor="text1" w:themeTint="8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3203F2"/>
    <w:multiLevelType w:val="hybridMultilevel"/>
    <w:tmpl w:val="08EA74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B2F88"/>
    <w:multiLevelType w:val="multilevel"/>
    <w:tmpl w:val="7F58CB3C"/>
    <w:styleLink w:val="Appendices"/>
    <w:lvl w:ilvl="0">
      <w:start w:val="1"/>
      <w:numFmt w:val="upperLetter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F57C46"/>
    <w:multiLevelType w:val="multilevel"/>
    <w:tmpl w:val="FABC889A"/>
    <w:styleLink w:val="MRHeadingList"/>
    <w:lvl w:ilvl="0">
      <w:start w:val="1"/>
      <w:numFmt w:val="decimal"/>
      <w:pStyle w:val="Heading1List"/>
      <w:lvlText w:val="%1."/>
      <w:lvlJc w:val="left"/>
      <w:pPr>
        <w:ind w:left="2837" w:hanging="1702"/>
      </w:pPr>
      <w:rPr>
        <w:rFonts w:hint="default"/>
      </w:rPr>
    </w:lvl>
    <w:lvl w:ilvl="1">
      <w:start w:val="1"/>
      <w:numFmt w:val="decimal"/>
      <w:pStyle w:val="Heading2List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List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List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B1330D"/>
    <w:multiLevelType w:val="multilevel"/>
    <w:tmpl w:val="B74A060C"/>
    <w:numStyleLink w:val="Headings"/>
  </w:abstractNum>
  <w:abstractNum w:abstractNumId="5" w15:restartNumberingAfterBreak="0">
    <w:nsid w:val="0CF673F1"/>
    <w:multiLevelType w:val="multilevel"/>
    <w:tmpl w:val="4C1C5768"/>
    <w:numStyleLink w:val="MRBodyBulleted"/>
  </w:abstractNum>
  <w:abstractNum w:abstractNumId="6" w15:restartNumberingAfterBreak="0">
    <w:nsid w:val="0E520664"/>
    <w:multiLevelType w:val="multilevel"/>
    <w:tmpl w:val="D2A49A7E"/>
    <w:lvl w:ilvl="0">
      <w:start w:val="1"/>
      <w:numFmt w:val="decimal"/>
      <w:lvlText w:val="%1."/>
      <w:lvlJc w:val="left"/>
      <w:pPr>
        <w:ind w:left="1702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EB61873"/>
    <w:multiLevelType w:val="multilevel"/>
    <w:tmpl w:val="018CD058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4573" w:themeColor="accent1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38B1FF" w:themeColor="text1" w:themeTint="8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A00014" w:themeColor="accent2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38B1FF" w:themeColor="text1" w:themeTint="8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38B1FF" w:themeColor="text1" w:themeTint="8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F0320EB"/>
    <w:multiLevelType w:val="multilevel"/>
    <w:tmpl w:val="388A7F60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00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38B1FF" w:themeColor="text1" w:themeTint="8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A00014" w:themeColor="accent2"/>
        <w:sz w:val="18"/>
      </w:rPr>
    </w:lvl>
    <w:lvl w:ilvl="3">
      <w:start w:val="1"/>
      <w:numFmt w:val="none"/>
      <w:suff w:val="nothing"/>
      <w:lvlText w:val="~"/>
      <w:lvlJc w:val="left"/>
      <w:pPr>
        <w:ind w:left="1814" w:hanging="453"/>
      </w:pPr>
      <w:rPr>
        <w:rFonts w:hint="default"/>
        <w:color w:val="38B1FF" w:themeColor="text1" w:themeTint="8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38B1FF" w:themeColor="text1" w:themeTint="8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0C46091"/>
    <w:multiLevelType w:val="multilevel"/>
    <w:tmpl w:val="B3E4BD50"/>
    <w:lvl w:ilvl="0">
      <w:start w:val="1"/>
      <w:numFmt w:val="upperLetter"/>
      <w:lvlText w:val="Appendix %1 –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FE1684"/>
    <w:multiLevelType w:val="multilevel"/>
    <w:tmpl w:val="94841478"/>
    <w:numStyleLink w:val="BodyTextnumbered"/>
  </w:abstractNum>
  <w:abstractNum w:abstractNumId="11" w15:restartNumberingAfterBreak="0">
    <w:nsid w:val="1223755C"/>
    <w:multiLevelType w:val="multilevel"/>
    <w:tmpl w:val="62A84B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8842DB7"/>
    <w:multiLevelType w:val="multilevel"/>
    <w:tmpl w:val="159A1F1E"/>
    <w:lvl w:ilvl="0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004573" w:themeColor="accent1"/>
      </w:rPr>
    </w:lvl>
    <w:lvl w:ilvl="1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  <w:color w:val="38B1FF" w:themeColor="text1" w:themeTint="80"/>
      </w:rPr>
    </w:lvl>
    <w:lvl w:ilvl="2">
      <w:start w:val="1"/>
      <w:numFmt w:val="bullet"/>
      <w:lvlText w:val="-"/>
      <w:lvlJc w:val="left"/>
      <w:pPr>
        <w:ind w:left="2268" w:hanging="454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2722" w:hanging="454"/>
      </w:pPr>
      <w:rPr>
        <w:rFonts w:ascii="Wingdings" w:hAnsi="Wingdings" w:hint="default"/>
        <w:color w:val="38B1FF" w:themeColor="text1" w:themeTint="80"/>
      </w:rPr>
    </w:lvl>
    <w:lvl w:ilvl="4">
      <w:start w:val="1"/>
      <w:numFmt w:val="bullet"/>
      <w:lvlText w:val=""/>
      <w:lvlJc w:val="left"/>
      <w:pPr>
        <w:ind w:left="3175" w:hanging="453"/>
      </w:pPr>
      <w:rPr>
        <w:rFonts w:ascii="Symbol" w:hAnsi="Symbol" w:hint="default"/>
        <w:color w:val="38B1FF" w:themeColor="text1" w:themeTint="8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8F05F6A"/>
    <w:multiLevelType w:val="multilevel"/>
    <w:tmpl w:val="4C1C5768"/>
    <w:numStyleLink w:val="MRBodyBulleted"/>
  </w:abstractNum>
  <w:abstractNum w:abstractNumId="14" w15:restartNumberingAfterBreak="0">
    <w:nsid w:val="1A753F85"/>
    <w:multiLevelType w:val="multilevel"/>
    <w:tmpl w:val="B74A060C"/>
    <w:numStyleLink w:val="Headings"/>
  </w:abstractNum>
  <w:abstractNum w:abstractNumId="15" w15:restartNumberingAfterBreak="0">
    <w:nsid w:val="2048137F"/>
    <w:multiLevelType w:val="multilevel"/>
    <w:tmpl w:val="FABC889A"/>
    <w:numStyleLink w:val="MRHeadingList"/>
  </w:abstractNum>
  <w:abstractNum w:abstractNumId="16" w15:restartNumberingAfterBreak="0">
    <w:nsid w:val="24A61F08"/>
    <w:multiLevelType w:val="multilevel"/>
    <w:tmpl w:val="62A84B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7935C28"/>
    <w:multiLevelType w:val="hybridMultilevel"/>
    <w:tmpl w:val="C748D36E"/>
    <w:lvl w:ilvl="0" w:tplc="8F900EE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D4269B1"/>
    <w:multiLevelType w:val="multilevel"/>
    <w:tmpl w:val="FABC889A"/>
    <w:numStyleLink w:val="MRHeadingList"/>
  </w:abstractNum>
  <w:abstractNum w:abstractNumId="19" w15:restartNumberingAfterBreak="0">
    <w:nsid w:val="2D8F7698"/>
    <w:multiLevelType w:val="multilevel"/>
    <w:tmpl w:val="62A84B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EA80E23"/>
    <w:multiLevelType w:val="multilevel"/>
    <w:tmpl w:val="558084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00"/>
      </w:rPr>
    </w:lvl>
    <w:lvl w:ilvl="1">
      <w:start w:val="1"/>
      <w:numFmt w:val="none"/>
      <w:lvlText w:val="–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76777A"/>
        <w:sz w:val="18"/>
      </w:rPr>
    </w:lvl>
    <w:lvl w:ilvl="3">
      <w:start w:val="1"/>
      <w:numFmt w:val="none"/>
      <w:suff w:val="nothing"/>
      <w:lvlText w:val="~"/>
      <w:lvlJc w:val="left"/>
      <w:pPr>
        <w:ind w:left="1814" w:hanging="453"/>
      </w:pPr>
      <w:rPr>
        <w:rFonts w:hint="default"/>
        <w:color w:val="38B1FF" w:themeColor="text1" w:themeTint="8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38B1FF" w:themeColor="text1" w:themeTint="8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EAD6240"/>
    <w:multiLevelType w:val="multilevel"/>
    <w:tmpl w:val="CC1E18A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1A70E04"/>
    <w:multiLevelType w:val="multilevel"/>
    <w:tmpl w:val="4C1C5768"/>
    <w:numStyleLink w:val="MRBodyBulleted"/>
  </w:abstractNum>
  <w:abstractNum w:abstractNumId="23" w15:restartNumberingAfterBreak="0">
    <w:nsid w:val="3912260A"/>
    <w:multiLevelType w:val="multilevel"/>
    <w:tmpl w:val="94841478"/>
    <w:styleLink w:val="BodyTextnumbered"/>
    <w:lvl w:ilvl="0">
      <w:start w:val="1"/>
      <w:numFmt w:val="lowerLetter"/>
      <w:pStyle w:val="ListNumber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pStyle w:val="ListNumber2"/>
      <w:lvlText w:val="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38B1FF" w:themeColor="text1" w:themeTint="8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9232B1E"/>
    <w:multiLevelType w:val="multilevel"/>
    <w:tmpl w:val="FABC889A"/>
    <w:numStyleLink w:val="MRHeadingList"/>
  </w:abstractNum>
  <w:abstractNum w:abstractNumId="25" w15:restartNumberingAfterBreak="0">
    <w:nsid w:val="40694A65"/>
    <w:multiLevelType w:val="multilevel"/>
    <w:tmpl w:val="62A84B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7943C14"/>
    <w:multiLevelType w:val="multilevel"/>
    <w:tmpl w:val="5AC22BAA"/>
    <w:lvl w:ilvl="0">
      <w:start w:val="1"/>
      <w:numFmt w:val="decimal"/>
      <w:pStyle w:val="ListNumberInden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pStyle w:val="ListNumberIndent2"/>
      <w:lvlText w:val="(%2)"/>
      <w:lvlJc w:val="left"/>
      <w:pPr>
        <w:ind w:left="907" w:hanging="453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15" w:hanging="454"/>
      </w:pPr>
      <w:rPr>
        <w:rFonts w:ascii="Symbol" w:hAnsi="Symbol" w:hint="default"/>
        <w:color w:val="38B1FF" w:themeColor="text1" w:themeTint="80"/>
      </w:rPr>
    </w:lvl>
    <w:lvl w:ilvl="4">
      <w:start w:val="1"/>
      <w:numFmt w:val="bullet"/>
      <w:lvlText w:val="-"/>
      <w:lvlJc w:val="left"/>
      <w:pPr>
        <w:ind w:left="2268" w:hanging="453"/>
      </w:pPr>
      <w:rPr>
        <w:rFonts w:ascii="Arial" w:hAnsi="Arial" w:hint="default"/>
      </w:rPr>
    </w:lvl>
    <w:lvl w:ilvl="5">
      <w:start w:val="1"/>
      <w:numFmt w:val="none"/>
      <w:suff w:val="nothing"/>
      <w:lvlText w:val=""/>
      <w:lvlJc w:val="left"/>
      <w:pPr>
        <w:ind w:left="-90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90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90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907" w:firstLine="0"/>
      </w:pPr>
      <w:rPr>
        <w:rFonts w:hint="default"/>
      </w:rPr>
    </w:lvl>
  </w:abstractNum>
  <w:abstractNum w:abstractNumId="27" w15:restartNumberingAfterBreak="0">
    <w:nsid w:val="4C1F0B8A"/>
    <w:multiLevelType w:val="multilevel"/>
    <w:tmpl w:val="4C1C5768"/>
    <w:numStyleLink w:val="MRBodyBulleted"/>
  </w:abstractNum>
  <w:abstractNum w:abstractNumId="28" w15:restartNumberingAfterBreak="0">
    <w:nsid w:val="56A841C0"/>
    <w:multiLevelType w:val="multilevel"/>
    <w:tmpl w:val="A184AEA2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00"/>
      </w:rPr>
    </w:lvl>
    <w:lvl w:ilvl="1">
      <w:start w:val="1"/>
      <w:numFmt w:val="none"/>
      <w:lvlText w:val="–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76777A"/>
        <w:sz w:val="18"/>
      </w:rPr>
    </w:lvl>
    <w:lvl w:ilvl="3">
      <w:start w:val="1"/>
      <w:numFmt w:val="none"/>
      <w:lvlText w:val="~"/>
      <w:lvlJc w:val="left"/>
      <w:pPr>
        <w:ind w:left="1814" w:hanging="453"/>
      </w:pPr>
      <w:rPr>
        <w:rFonts w:hint="default"/>
        <w:color w:val="38B1FF" w:themeColor="text1" w:themeTint="8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38B1FF" w:themeColor="text1" w:themeTint="8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AD03A30"/>
    <w:multiLevelType w:val="multilevel"/>
    <w:tmpl w:val="62A84B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F2D7DBC"/>
    <w:multiLevelType w:val="multilevel"/>
    <w:tmpl w:val="E3561C16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00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38B1FF" w:themeColor="text1" w:themeTint="8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A00014" w:themeColor="accent2"/>
        <w:sz w:val="18"/>
      </w:rPr>
    </w:lvl>
    <w:lvl w:ilvl="3">
      <w:start w:val="1"/>
      <w:numFmt w:val="none"/>
      <w:suff w:val="nothing"/>
      <w:lvlText w:val="~"/>
      <w:lvlJc w:val="left"/>
      <w:pPr>
        <w:ind w:left="1814" w:hanging="453"/>
      </w:pPr>
      <w:rPr>
        <w:rFonts w:hint="default"/>
        <w:color w:val="38B1FF" w:themeColor="text1" w:themeTint="8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38B1FF" w:themeColor="text1" w:themeTint="8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10A75AB"/>
    <w:multiLevelType w:val="hybridMultilevel"/>
    <w:tmpl w:val="284A1578"/>
    <w:lvl w:ilvl="0" w:tplc="63C612A8">
      <w:start w:val="1"/>
      <w:numFmt w:val="bullet"/>
      <w:pStyle w:val="Notebullet"/>
      <w:lvlText w:val=""/>
      <w:lvlJc w:val="left"/>
      <w:pPr>
        <w:ind w:left="360" w:hanging="360"/>
      </w:pPr>
      <w:rPr>
        <w:rFonts w:ascii="Symbol" w:hAnsi="Symbol" w:hint="default"/>
        <w:color w:val="A00014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76B85"/>
    <w:multiLevelType w:val="multilevel"/>
    <w:tmpl w:val="9BF2349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00"/>
      </w:rPr>
    </w:lvl>
    <w:lvl w:ilvl="1">
      <w:start w:val="1"/>
      <w:numFmt w:val="none"/>
      <w:lvlText w:val="–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76777A"/>
        <w:sz w:val="18"/>
      </w:rPr>
    </w:lvl>
    <w:lvl w:ilvl="3">
      <w:start w:val="1"/>
      <w:numFmt w:val="none"/>
      <w:suff w:val="nothing"/>
      <w:lvlText w:val="~"/>
      <w:lvlJc w:val="left"/>
      <w:pPr>
        <w:ind w:left="1814" w:hanging="453"/>
      </w:pPr>
      <w:rPr>
        <w:rFonts w:hint="default"/>
        <w:color w:val="38B1FF" w:themeColor="text1" w:themeTint="8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38B1FF" w:themeColor="text1" w:themeTint="8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C17742F"/>
    <w:multiLevelType w:val="multilevel"/>
    <w:tmpl w:val="62A84B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D6C1BFE"/>
    <w:multiLevelType w:val="multilevel"/>
    <w:tmpl w:val="D45EC6C6"/>
    <w:lvl w:ilvl="0">
      <w:start w:val="1"/>
      <w:numFmt w:val="upperLetter"/>
      <w:lvlText w:val="Appendix %1 –"/>
      <w:lvlJc w:val="left"/>
      <w:pPr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3B71"/>
        <w:sz w:val="36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F0D261A"/>
    <w:multiLevelType w:val="multilevel"/>
    <w:tmpl w:val="B74A060C"/>
    <w:styleLink w:val="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03318EC"/>
    <w:multiLevelType w:val="multilevel"/>
    <w:tmpl w:val="7FA67E0C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37F15C4"/>
    <w:multiLevelType w:val="multilevel"/>
    <w:tmpl w:val="4C1C5768"/>
    <w:numStyleLink w:val="MRBodyBulleted"/>
  </w:abstractNum>
  <w:abstractNum w:abstractNumId="38" w15:restartNumberingAfterBreak="0">
    <w:nsid w:val="762E126A"/>
    <w:multiLevelType w:val="multilevel"/>
    <w:tmpl w:val="F78EA142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000000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38B1FF" w:themeColor="text1" w:themeTint="8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  <w:color w:val="A00014" w:themeColor="accent2"/>
        <w:sz w:val="18"/>
      </w:rPr>
    </w:lvl>
    <w:lvl w:ilvl="3">
      <w:start w:val="1"/>
      <w:numFmt w:val="none"/>
      <w:suff w:val="nothing"/>
      <w:lvlText w:val="~"/>
      <w:lvlJc w:val="left"/>
      <w:pPr>
        <w:ind w:left="1814" w:hanging="453"/>
      </w:pPr>
      <w:rPr>
        <w:rFonts w:hint="default"/>
        <w:color w:val="38B1FF" w:themeColor="text1" w:themeTint="8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38B1FF" w:themeColor="text1" w:themeTint="8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8383C32"/>
    <w:multiLevelType w:val="multilevel"/>
    <w:tmpl w:val="FABC889A"/>
    <w:numStyleLink w:val="MRHeadingList"/>
  </w:abstractNum>
  <w:abstractNum w:abstractNumId="40" w15:restartNumberingAfterBreak="0">
    <w:nsid w:val="79352CBD"/>
    <w:multiLevelType w:val="multilevel"/>
    <w:tmpl w:val="B74A060C"/>
    <w:numStyleLink w:val="Headings"/>
  </w:abstractNum>
  <w:abstractNum w:abstractNumId="41" w15:restartNumberingAfterBreak="0">
    <w:nsid w:val="7B5827F3"/>
    <w:multiLevelType w:val="multilevel"/>
    <w:tmpl w:val="B3E4BD50"/>
    <w:lvl w:ilvl="0">
      <w:start w:val="1"/>
      <w:numFmt w:val="upperLetter"/>
      <w:lvlText w:val="Appendix %1 –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26"/>
  </w:num>
  <w:num w:numId="5">
    <w:abstractNumId w:val="31"/>
  </w:num>
  <w:num w:numId="6">
    <w:abstractNumId w:val="23"/>
    <w:lvlOverride w:ilvl="0">
      <w:startOverride w:val="1"/>
      <w:lvl w:ilvl="0">
        <w:start w:val="1"/>
        <w:numFmt w:val="lowerLetter"/>
        <w:pStyle w:val="ListNumber"/>
        <w:lvlText w:val="%1)"/>
        <w:lvlJc w:val="left"/>
        <w:pPr>
          <w:ind w:left="454" w:hanging="45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35"/>
    <w:lvlOverride w:ilvl="0">
      <w:lvl w:ilvl="0">
        <w:start w:val="1"/>
        <w:numFmt w:val="decimal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22"/>
  </w:num>
  <w:num w:numId="9">
    <w:abstractNumId w:val="2"/>
  </w:num>
  <w:num w:numId="10">
    <w:abstractNumId w:val="31"/>
  </w:num>
  <w:num w:numId="11">
    <w:abstractNumId w:val="2"/>
  </w:num>
  <w:num w:numId="12">
    <w:abstractNumId w:val="2"/>
  </w:num>
  <w:num w:numId="13">
    <w:abstractNumId w:val="35"/>
  </w:num>
  <w:num w:numId="14">
    <w:abstractNumId w:val="1"/>
  </w:num>
  <w:num w:numId="15">
    <w:abstractNumId w:val="3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14"/>
    <w:lvlOverride w:ilvl="0">
      <w:lvl w:ilvl="0">
        <w:start w:val="1"/>
        <w:numFmt w:val="decimal"/>
        <w:lvlText w:val="%1."/>
        <w:lvlJc w:val="left"/>
        <w:pPr>
          <w:ind w:left="1134" w:hanging="1134"/>
        </w:pPr>
        <w:rPr>
          <w:rFonts w:hint="default"/>
        </w:rPr>
      </w:lvl>
    </w:lvlOverride>
  </w:num>
  <w:num w:numId="17">
    <w:abstractNumId w:val="41"/>
  </w:num>
  <w:num w:numId="18">
    <w:abstractNumId w:val="34"/>
  </w:num>
  <w:num w:numId="19">
    <w:abstractNumId w:val="35"/>
    <w:lvlOverride w:ilvl="0">
      <w:lvl w:ilvl="0">
        <w:start w:val="1"/>
        <w:numFmt w:val="decimal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9"/>
  </w:num>
  <w:num w:numId="21">
    <w:abstractNumId w:val="21"/>
  </w:num>
  <w:num w:numId="22">
    <w:abstractNumId w:val="36"/>
  </w:num>
  <w:num w:numId="23">
    <w:abstractNumId w:val="11"/>
  </w:num>
  <w:num w:numId="24">
    <w:abstractNumId w:val="16"/>
  </w:num>
  <w:num w:numId="25">
    <w:abstractNumId w:val="29"/>
  </w:num>
  <w:num w:numId="26">
    <w:abstractNumId w:val="19"/>
  </w:num>
  <w:num w:numId="27">
    <w:abstractNumId w:val="25"/>
  </w:num>
  <w:num w:numId="28">
    <w:abstractNumId w:val="33"/>
  </w:num>
  <w:num w:numId="29">
    <w:abstractNumId w:val="6"/>
  </w:num>
  <w:num w:numId="30">
    <w:abstractNumId w:val="24"/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8"/>
  </w:num>
  <w:num w:numId="35">
    <w:abstractNumId w:val="10"/>
  </w:num>
  <w:num w:numId="36">
    <w:abstractNumId w:val="30"/>
  </w:num>
  <w:num w:numId="37">
    <w:abstractNumId w:val="8"/>
  </w:num>
  <w:num w:numId="38">
    <w:abstractNumId w:val="5"/>
  </w:num>
  <w:num w:numId="39">
    <w:abstractNumId w:val="20"/>
  </w:num>
  <w:num w:numId="40">
    <w:abstractNumId w:val="37"/>
  </w:num>
  <w:num w:numId="41">
    <w:abstractNumId w:val="32"/>
  </w:num>
  <w:num w:numId="42">
    <w:abstractNumId w:val="13"/>
  </w:num>
  <w:num w:numId="43">
    <w:abstractNumId w:val="0"/>
  </w:num>
  <w:num w:numId="44">
    <w:abstractNumId w:val="28"/>
  </w:num>
  <w:num w:numId="45">
    <w:abstractNumId w:val="3"/>
  </w:num>
  <w:num w:numId="46">
    <w:abstractNumId w:val="39"/>
  </w:num>
  <w:num w:numId="47">
    <w:abstractNumId w:val="17"/>
  </w:num>
  <w:num w:numId="4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DA9kwWH7zBfe/+FevDh9x4WycnMY/X/OiCDCLteinO8+vsn17+NXh4g6rgi/W52FWvTM+wPMKSyOYPsTDYwQ==" w:salt="z8BPO9JNNYaiE+EI2T4kx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A0"/>
    <w:rsid w:val="00007B2C"/>
    <w:rsid w:val="00011217"/>
    <w:rsid w:val="00012F70"/>
    <w:rsid w:val="00014042"/>
    <w:rsid w:val="0002678F"/>
    <w:rsid w:val="00031E75"/>
    <w:rsid w:val="00032804"/>
    <w:rsid w:val="0003619E"/>
    <w:rsid w:val="00047A00"/>
    <w:rsid w:val="0005276B"/>
    <w:rsid w:val="00053F19"/>
    <w:rsid w:val="00054496"/>
    <w:rsid w:val="0005637A"/>
    <w:rsid w:val="00061AE9"/>
    <w:rsid w:val="00062878"/>
    <w:rsid w:val="000638E9"/>
    <w:rsid w:val="000703AF"/>
    <w:rsid w:val="0007277E"/>
    <w:rsid w:val="0007310C"/>
    <w:rsid w:val="00073D3E"/>
    <w:rsid w:val="000748BB"/>
    <w:rsid w:val="00074C02"/>
    <w:rsid w:val="0007709B"/>
    <w:rsid w:val="00081BFB"/>
    <w:rsid w:val="000827A7"/>
    <w:rsid w:val="00087072"/>
    <w:rsid w:val="00087175"/>
    <w:rsid w:val="0008767C"/>
    <w:rsid w:val="00092F29"/>
    <w:rsid w:val="000A20F8"/>
    <w:rsid w:val="000A5FFA"/>
    <w:rsid w:val="000A744B"/>
    <w:rsid w:val="000B5F5D"/>
    <w:rsid w:val="000B5F86"/>
    <w:rsid w:val="000C27A8"/>
    <w:rsid w:val="000C334F"/>
    <w:rsid w:val="000C6A2F"/>
    <w:rsid w:val="000D0FE0"/>
    <w:rsid w:val="000D7CD4"/>
    <w:rsid w:val="000E66B7"/>
    <w:rsid w:val="000F0C2F"/>
    <w:rsid w:val="000F799D"/>
    <w:rsid w:val="001000CC"/>
    <w:rsid w:val="00102D58"/>
    <w:rsid w:val="00103A4C"/>
    <w:rsid w:val="00112278"/>
    <w:rsid w:val="00114351"/>
    <w:rsid w:val="00117B57"/>
    <w:rsid w:val="001205A8"/>
    <w:rsid w:val="00121F33"/>
    <w:rsid w:val="00121FA7"/>
    <w:rsid w:val="00130350"/>
    <w:rsid w:val="0013137C"/>
    <w:rsid w:val="001319CB"/>
    <w:rsid w:val="00137117"/>
    <w:rsid w:val="00141EBB"/>
    <w:rsid w:val="00144A83"/>
    <w:rsid w:val="00144F85"/>
    <w:rsid w:val="00146F4D"/>
    <w:rsid w:val="001508A9"/>
    <w:rsid w:val="00155D3A"/>
    <w:rsid w:val="00156186"/>
    <w:rsid w:val="00156427"/>
    <w:rsid w:val="00161AFF"/>
    <w:rsid w:val="00162F69"/>
    <w:rsid w:val="00166DAC"/>
    <w:rsid w:val="00170D45"/>
    <w:rsid w:val="00172379"/>
    <w:rsid w:val="001737F3"/>
    <w:rsid w:val="00173875"/>
    <w:rsid w:val="00180A55"/>
    <w:rsid w:val="001812FD"/>
    <w:rsid w:val="0018370E"/>
    <w:rsid w:val="00183891"/>
    <w:rsid w:val="00184B7F"/>
    <w:rsid w:val="00192ACE"/>
    <w:rsid w:val="001A429A"/>
    <w:rsid w:val="001A4B2F"/>
    <w:rsid w:val="001A6F10"/>
    <w:rsid w:val="001B3382"/>
    <w:rsid w:val="001B53C3"/>
    <w:rsid w:val="001B6481"/>
    <w:rsid w:val="001B6A84"/>
    <w:rsid w:val="001C32DA"/>
    <w:rsid w:val="001C5341"/>
    <w:rsid w:val="001E1DC0"/>
    <w:rsid w:val="001E2D86"/>
    <w:rsid w:val="001E76F3"/>
    <w:rsid w:val="001F5C72"/>
    <w:rsid w:val="001F6AA4"/>
    <w:rsid w:val="001F7CCD"/>
    <w:rsid w:val="00200FCD"/>
    <w:rsid w:val="00201B94"/>
    <w:rsid w:val="00204E65"/>
    <w:rsid w:val="002200E4"/>
    <w:rsid w:val="002224AC"/>
    <w:rsid w:val="00222684"/>
    <w:rsid w:val="002247C8"/>
    <w:rsid w:val="00225D0E"/>
    <w:rsid w:val="00227CB8"/>
    <w:rsid w:val="002314B9"/>
    <w:rsid w:val="00232D0D"/>
    <w:rsid w:val="00233637"/>
    <w:rsid w:val="0023465B"/>
    <w:rsid w:val="002348EB"/>
    <w:rsid w:val="00246B24"/>
    <w:rsid w:val="00250899"/>
    <w:rsid w:val="002539DD"/>
    <w:rsid w:val="00257058"/>
    <w:rsid w:val="00257F88"/>
    <w:rsid w:val="00261D4B"/>
    <w:rsid w:val="00262165"/>
    <w:rsid w:val="00264CB1"/>
    <w:rsid w:val="002706F9"/>
    <w:rsid w:val="002728A7"/>
    <w:rsid w:val="002742CE"/>
    <w:rsid w:val="00281A83"/>
    <w:rsid w:val="00284D57"/>
    <w:rsid w:val="00292339"/>
    <w:rsid w:val="002A2109"/>
    <w:rsid w:val="002A3485"/>
    <w:rsid w:val="002A3550"/>
    <w:rsid w:val="002A47BC"/>
    <w:rsid w:val="002A536F"/>
    <w:rsid w:val="002A67A5"/>
    <w:rsid w:val="002B51CC"/>
    <w:rsid w:val="002B6A10"/>
    <w:rsid w:val="002C0416"/>
    <w:rsid w:val="002C5547"/>
    <w:rsid w:val="002C5BA0"/>
    <w:rsid w:val="002C675F"/>
    <w:rsid w:val="002C7722"/>
    <w:rsid w:val="002C7EB6"/>
    <w:rsid w:val="002D7C35"/>
    <w:rsid w:val="002E0949"/>
    <w:rsid w:val="002E1B47"/>
    <w:rsid w:val="002E57C1"/>
    <w:rsid w:val="002E5D6E"/>
    <w:rsid w:val="002E712A"/>
    <w:rsid w:val="002F0AC9"/>
    <w:rsid w:val="002F2668"/>
    <w:rsid w:val="002F4AC6"/>
    <w:rsid w:val="002F5BD0"/>
    <w:rsid w:val="002F6DDB"/>
    <w:rsid w:val="002F7F7D"/>
    <w:rsid w:val="00301A0B"/>
    <w:rsid w:val="0030355C"/>
    <w:rsid w:val="0030558A"/>
    <w:rsid w:val="00310537"/>
    <w:rsid w:val="00311FD6"/>
    <w:rsid w:val="00313D79"/>
    <w:rsid w:val="00314C4D"/>
    <w:rsid w:val="003150FB"/>
    <w:rsid w:val="00315777"/>
    <w:rsid w:val="00316099"/>
    <w:rsid w:val="003237C7"/>
    <w:rsid w:val="003244FF"/>
    <w:rsid w:val="003249E8"/>
    <w:rsid w:val="00326836"/>
    <w:rsid w:val="00326A36"/>
    <w:rsid w:val="00327A2A"/>
    <w:rsid w:val="003338A5"/>
    <w:rsid w:val="00333EFC"/>
    <w:rsid w:val="0033505D"/>
    <w:rsid w:val="00340EAA"/>
    <w:rsid w:val="00340FD2"/>
    <w:rsid w:val="00341294"/>
    <w:rsid w:val="003436BB"/>
    <w:rsid w:val="00352C9A"/>
    <w:rsid w:val="00354C3F"/>
    <w:rsid w:val="00355AD1"/>
    <w:rsid w:val="00357050"/>
    <w:rsid w:val="00363AF0"/>
    <w:rsid w:val="00363B80"/>
    <w:rsid w:val="003707C8"/>
    <w:rsid w:val="00371591"/>
    <w:rsid w:val="00371B8F"/>
    <w:rsid w:val="00375B33"/>
    <w:rsid w:val="00376B53"/>
    <w:rsid w:val="00391C44"/>
    <w:rsid w:val="00392FE2"/>
    <w:rsid w:val="003969C5"/>
    <w:rsid w:val="00396C3B"/>
    <w:rsid w:val="003A0DF6"/>
    <w:rsid w:val="003A79F2"/>
    <w:rsid w:val="003B2E1E"/>
    <w:rsid w:val="003B7A0E"/>
    <w:rsid w:val="003C5CB3"/>
    <w:rsid w:val="003C71DE"/>
    <w:rsid w:val="003D1F3F"/>
    <w:rsid w:val="003D5445"/>
    <w:rsid w:val="003D6140"/>
    <w:rsid w:val="003D76F7"/>
    <w:rsid w:val="003E3CBD"/>
    <w:rsid w:val="003E7C88"/>
    <w:rsid w:val="003E7D42"/>
    <w:rsid w:val="003F0E33"/>
    <w:rsid w:val="003F1C3B"/>
    <w:rsid w:val="003F64C6"/>
    <w:rsid w:val="00401B24"/>
    <w:rsid w:val="00403322"/>
    <w:rsid w:val="00403356"/>
    <w:rsid w:val="00407D1A"/>
    <w:rsid w:val="00415D55"/>
    <w:rsid w:val="00417782"/>
    <w:rsid w:val="00422E34"/>
    <w:rsid w:val="004261BF"/>
    <w:rsid w:val="00426E2C"/>
    <w:rsid w:val="00427263"/>
    <w:rsid w:val="0043124D"/>
    <w:rsid w:val="00435411"/>
    <w:rsid w:val="0043724F"/>
    <w:rsid w:val="00441D67"/>
    <w:rsid w:val="00444474"/>
    <w:rsid w:val="004512FF"/>
    <w:rsid w:val="00457FE9"/>
    <w:rsid w:val="004678C4"/>
    <w:rsid w:val="00472587"/>
    <w:rsid w:val="00473E27"/>
    <w:rsid w:val="00477479"/>
    <w:rsid w:val="00477EA5"/>
    <w:rsid w:val="00480AFB"/>
    <w:rsid w:val="00481E2B"/>
    <w:rsid w:val="00481E74"/>
    <w:rsid w:val="004861FB"/>
    <w:rsid w:val="00486C87"/>
    <w:rsid w:val="00487157"/>
    <w:rsid w:val="004877BE"/>
    <w:rsid w:val="00491F4F"/>
    <w:rsid w:val="00492AA5"/>
    <w:rsid w:val="00493671"/>
    <w:rsid w:val="004972FF"/>
    <w:rsid w:val="004B5820"/>
    <w:rsid w:val="004B6074"/>
    <w:rsid w:val="004C04FA"/>
    <w:rsid w:val="004D7EBC"/>
    <w:rsid w:val="004E3BEF"/>
    <w:rsid w:val="004E3C56"/>
    <w:rsid w:val="004E454C"/>
    <w:rsid w:val="004F442D"/>
    <w:rsid w:val="004F5207"/>
    <w:rsid w:val="004F77E9"/>
    <w:rsid w:val="005045CA"/>
    <w:rsid w:val="00505342"/>
    <w:rsid w:val="00506B4A"/>
    <w:rsid w:val="00510125"/>
    <w:rsid w:val="0051074A"/>
    <w:rsid w:val="00513648"/>
    <w:rsid w:val="005136B8"/>
    <w:rsid w:val="0052199C"/>
    <w:rsid w:val="00522C4A"/>
    <w:rsid w:val="00524D98"/>
    <w:rsid w:val="00525544"/>
    <w:rsid w:val="00525631"/>
    <w:rsid w:val="0053043C"/>
    <w:rsid w:val="00532B51"/>
    <w:rsid w:val="00532E39"/>
    <w:rsid w:val="00535BFA"/>
    <w:rsid w:val="005413FC"/>
    <w:rsid w:val="0054242B"/>
    <w:rsid w:val="00542848"/>
    <w:rsid w:val="00543007"/>
    <w:rsid w:val="00552021"/>
    <w:rsid w:val="00565048"/>
    <w:rsid w:val="00566902"/>
    <w:rsid w:val="00566BF6"/>
    <w:rsid w:val="00566D55"/>
    <w:rsid w:val="005715B2"/>
    <w:rsid w:val="00573B3E"/>
    <w:rsid w:val="00574438"/>
    <w:rsid w:val="00577047"/>
    <w:rsid w:val="00577D7B"/>
    <w:rsid w:val="0058165A"/>
    <w:rsid w:val="005912E9"/>
    <w:rsid w:val="0059140A"/>
    <w:rsid w:val="00592240"/>
    <w:rsid w:val="0059715D"/>
    <w:rsid w:val="00597AAE"/>
    <w:rsid w:val="005A0BC3"/>
    <w:rsid w:val="005A1A06"/>
    <w:rsid w:val="005B242A"/>
    <w:rsid w:val="005B54C8"/>
    <w:rsid w:val="005C1408"/>
    <w:rsid w:val="005D44EC"/>
    <w:rsid w:val="005D61C6"/>
    <w:rsid w:val="005E18C0"/>
    <w:rsid w:val="005E3952"/>
    <w:rsid w:val="005E40C0"/>
    <w:rsid w:val="005E7984"/>
    <w:rsid w:val="005F16DD"/>
    <w:rsid w:val="005F2F89"/>
    <w:rsid w:val="005F3903"/>
    <w:rsid w:val="005F6DA4"/>
    <w:rsid w:val="005F768F"/>
    <w:rsid w:val="00601CDF"/>
    <w:rsid w:val="00603CCE"/>
    <w:rsid w:val="00606546"/>
    <w:rsid w:val="00610995"/>
    <w:rsid w:val="00612583"/>
    <w:rsid w:val="00616FE3"/>
    <w:rsid w:val="0062219F"/>
    <w:rsid w:val="00623C66"/>
    <w:rsid w:val="00624886"/>
    <w:rsid w:val="00626179"/>
    <w:rsid w:val="006357E8"/>
    <w:rsid w:val="00641321"/>
    <w:rsid w:val="00642821"/>
    <w:rsid w:val="00644A69"/>
    <w:rsid w:val="00647B2B"/>
    <w:rsid w:val="00647EE3"/>
    <w:rsid w:val="00650B72"/>
    <w:rsid w:val="00650C5B"/>
    <w:rsid w:val="00652B8D"/>
    <w:rsid w:val="00656585"/>
    <w:rsid w:val="00656D26"/>
    <w:rsid w:val="00663A3C"/>
    <w:rsid w:val="006660C5"/>
    <w:rsid w:val="0067062F"/>
    <w:rsid w:val="006729FF"/>
    <w:rsid w:val="00674BD2"/>
    <w:rsid w:val="00675C53"/>
    <w:rsid w:val="00683588"/>
    <w:rsid w:val="00685BB4"/>
    <w:rsid w:val="00687369"/>
    <w:rsid w:val="00687E17"/>
    <w:rsid w:val="00696BC2"/>
    <w:rsid w:val="00697438"/>
    <w:rsid w:val="00697C67"/>
    <w:rsid w:val="006A2085"/>
    <w:rsid w:val="006A2BED"/>
    <w:rsid w:val="006A2E7F"/>
    <w:rsid w:val="006A49B7"/>
    <w:rsid w:val="006A49FD"/>
    <w:rsid w:val="006A56BD"/>
    <w:rsid w:val="006B0A01"/>
    <w:rsid w:val="006B28A2"/>
    <w:rsid w:val="006B30F6"/>
    <w:rsid w:val="006B5D16"/>
    <w:rsid w:val="006C00C9"/>
    <w:rsid w:val="006C1223"/>
    <w:rsid w:val="006C324B"/>
    <w:rsid w:val="006C4FFA"/>
    <w:rsid w:val="006C6B49"/>
    <w:rsid w:val="006D533E"/>
    <w:rsid w:val="006D7C71"/>
    <w:rsid w:val="006F6502"/>
    <w:rsid w:val="00711673"/>
    <w:rsid w:val="00716179"/>
    <w:rsid w:val="00716A76"/>
    <w:rsid w:val="00716BE7"/>
    <w:rsid w:val="00717C2B"/>
    <w:rsid w:val="0072493E"/>
    <w:rsid w:val="0073031A"/>
    <w:rsid w:val="0073144C"/>
    <w:rsid w:val="007317CA"/>
    <w:rsid w:val="00732196"/>
    <w:rsid w:val="007351A9"/>
    <w:rsid w:val="00736932"/>
    <w:rsid w:val="0074167F"/>
    <w:rsid w:val="00753564"/>
    <w:rsid w:val="007536B7"/>
    <w:rsid w:val="00754DF5"/>
    <w:rsid w:val="00755F67"/>
    <w:rsid w:val="00767322"/>
    <w:rsid w:val="00770330"/>
    <w:rsid w:val="00772850"/>
    <w:rsid w:val="00776EBB"/>
    <w:rsid w:val="00780EC2"/>
    <w:rsid w:val="007828B3"/>
    <w:rsid w:val="007854F6"/>
    <w:rsid w:val="00792FF2"/>
    <w:rsid w:val="00793C7D"/>
    <w:rsid w:val="00797359"/>
    <w:rsid w:val="007A137C"/>
    <w:rsid w:val="007A3F15"/>
    <w:rsid w:val="007B259A"/>
    <w:rsid w:val="007B4813"/>
    <w:rsid w:val="007B6BF3"/>
    <w:rsid w:val="007C07D5"/>
    <w:rsid w:val="007C468C"/>
    <w:rsid w:val="007C5135"/>
    <w:rsid w:val="007C76E7"/>
    <w:rsid w:val="007D477A"/>
    <w:rsid w:val="007D6035"/>
    <w:rsid w:val="007D6388"/>
    <w:rsid w:val="007E096A"/>
    <w:rsid w:val="007F2943"/>
    <w:rsid w:val="007F551B"/>
    <w:rsid w:val="00801C3C"/>
    <w:rsid w:val="00801CE8"/>
    <w:rsid w:val="008159AE"/>
    <w:rsid w:val="00820512"/>
    <w:rsid w:val="00822A23"/>
    <w:rsid w:val="00824170"/>
    <w:rsid w:val="008257D9"/>
    <w:rsid w:val="00826865"/>
    <w:rsid w:val="00826B28"/>
    <w:rsid w:val="0083032D"/>
    <w:rsid w:val="00830946"/>
    <w:rsid w:val="00833B36"/>
    <w:rsid w:val="0084044A"/>
    <w:rsid w:val="008405C9"/>
    <w:rsid w:val="0084119E"/>
    <w:rsid w:val="00844EF9"/>
    <w:rsid w:val="00855F82"/>
    <w:rsid w:val="00856B62"/>
    <w:rsid w:val="00863294"/>
    <w:rsid w:val="00864AFB"/>
    <w:rsid w:val="00867319"/>
    <w:rsid w:val="00871139"/>
    <w:rsid w:val="008731C9"/>
    <w:rsid w:val="00873840"/>
    <w:rsid w:val="00875BD1"/>
    <w:rsid w:val="00876667"/>
    <w:rsid w:val="00880DE5"/>
    <w:rsid w:val="008811C8"/>
    <w:rsid w:val="00881A52"/>
    <w:rsid w:val="00885E13"/>
    <w:rsid w:val="00893650"/>
    <w:rsid w:val="00896884"/>
    <w:rsid w:val="00897DCA"/>
    <w:rsid w:val="008A6476"/>
    <w:rsid w:val="008B47CC"/>
    <w:rsid w:val="008C09DC"/>
    <w:rsid w:val="008C1ABF"/>
    <w:rsid w:val="008C5BB6"/>
    <w:rsid w:val="008D0A1D"/>
    <w:rsid w:val="008E06CE"/>
    <w:rsid w:val="008E208A"/>
    <w:rsid w:val="008E20C0"/>
    <w:rsid w:val="008E297F"/>
    <w:rsid w:val="008E54B2"/>
    <w:rsid w:val="008E6062"/>
    <w:rsid w:val="008F00E0"/>
    <w:rsid w:val="008F0DA8"/>
    <w:rsid w:val="008F2165"/>
    <w:rsid w:val="008F2C9B"/>
    <w:rsid w:val="008F31BB"/>
    <w:rsid w:val="008F71BB"/>
    <w:rsid w:val="00902228"/>
    <w:rsid w:val="00902389"/>
    <w:rsid w:val="00905309"/>
    <w:rsid w:val="00907893"/>
    <w:rsid w:val="00907F04"/>
    <w:rsid w:val="009175F1"/>
    <w:rsid w:val="0092087C"/>
    <w:rsid w:val="00924628"/>
    <w:rsid w:val="00926683"/>
    <w:rsid w:val="00926806"/>
    <w:rsid w:val="009307DB"/>
    <w:rsid w:val="0093222B"/>
    <w:rsid w:val="00942BB4"/>
    <w:rsid w:val="00942F44"/>
    <w:rsid w:val="0095156E"/>
    <w:rsid w:val="00952E6B"/>
    <w:rsid w:val="0095344C"/>
    <w:rsid w:val="0095651A"/>
    <w:rsid w:val="009607C8"/>
    <w:rsid w:val="0097093A"/>
    <w:rsid w:val="0097521E"/>
    <w:rsid w:val="00976B55"/>
    <w:rsid w:val="00976F48"/>
    <w:rsid w:val="0097737D"/>
    <w:rsid w:val="00980645"/>
    <w:rsid w:val="009810F1"/>
    <w:rsid w:val="009822CD"/>
    <w:rsid w:val="009932ED"/>
    <w:rsid w:val="009967DC"/>
    <w:rsid w:val="009A43C5"/>
    <w:rsid w:val="009A6022"/>
    <w:rsid w:val="009A6422"/>
    <w:rsid w:val="009B1A70"/>
    <w:rsid w:val="009B2D96"/>
    <w:rsid w:val="009B6501"/>
    <w:rsid w:val="009C2271"/>
    <w:rsid w:val="009C5947"/>
    <w:rsid w:val="009D58D1"/>
    <w:rsid w:val="009D7E57"/>
    <w:rsid w:val="009D7E76"/>
    <w:rsid w:val="009D7F0F"/>
    <w:rsid w:val="009E291B"/>
    <w:rsid w:val="009E42DE"/>
    <w:rsid w:val="009F2B0F"/>
    <w:rsid w:val="009F4B5F"/>
    <w:rsid w:val="009F516F"/>
    <w:rsid w:val="009F5941"/>
    <w:rsid w:val="009F643C"/>
    <w:rsid w:val="009F717C"/>
    <w:rsid w:val="00A009E9"/>
    <w:rsid w:val="00A03596"/>
    <w:rsid w:val="00A064BB"/>
    <w:rsid w:val="00A119DA"/>
    <w:rsid w:val="00A12018"/>
    <w:rsid w:val="00A12741"/>
    <w:rsid w:val="00A13261"/>
    <w:rsid w:val="00A168F2"/>
    <w:rsid w:val="00A270A9"/>
    <w:rsid w:val="00A27A02"/>
    <w:rsid w:val="00A3270D"/>
    <w:rsid w:val="00A33D0F"/>
    <w:rsid w:val="00A37D48"/>
    <w:rsid w:val="00A416EE"/>
    <w:rsid w:val="00A41DF4"/>
    <w:rsid w:val="00A427CE"/>
    <w:rsid w:val="00A44007"/>
    <w:rsid w:val="00A45258"/>
    <w:rsid w:val="00A51322"/>
    <w:rsid w:val="00A51D12"/>
    <w:rsid w:val="00A56593"/>
    <w:rsid w:val="00A57F12"/>
    <w:rsid w:val="00A6356D"/>
    <w:rsid w:val="00A6543F"/>
    <w:rsid w:val="00A67125"/>
    <w:rsid w:val="00A704CA"/>
    <w:rsid w:val="00A74B76"/>
    <w:rsid w:val="00A77CE2"/>
    <w:rsid w:val="00A82615"/>
    <w:rsid w:val="00A903B4"/>
    <w:rsid w:val="00A93117"/>
    <w:rsid w:val="00A96AA8"/>
    <w:rsid w:val="00AA2B88"/>
    <w:rsid w:val="00AA4122"/>
    <w:rsid w:val="00AB0404"/>
    <w:rsid w:val="00AB11FF"/>
    <w:rsid w:val="00AB1BD3"/>
    <w:rsid w:val="00AB3B3C"/>
    <w:rsid w:val="00AB3C77"/>
    <w:rsid w:val="00AB5AAC"/>
    <w:rsid w:val="00AB5F62"/>
    <w:rsid w:val="00AC463F"/>
    <w:rsid w:val="00AC5F60"/>
    <w:rsid w:val="00AC6275"/>
    <w:rsid w:val="00AE0966"/>
    <w:rsid w:val="00AE12A6"/>
    <w:rsid w:val="00AE4E72"/>
    <w:rsid w:val="00B00620"/>
    <w:rsid w:val="00B031D2"/>
    <w:rsid w:val="00B0467A"/>
    <w:rsid w:val="00B0669F"/>
    <w:rsid w:val="00B11FC8"/>
    <w:rsid w:val="00B14BFA"/>
    <w:rsid w:val="00B15416"/>
    <w:rsid w:val="00B15647"/>
    <w:rsid w:val="00B16183"/>
    <w:rsid w:val="00B20E6B"/>
    <w:rsid w:val="00B2468A"/>
    <w:rsid w:val="00B24DAE"/>
    <w:rsid w:val="00B312C0"/>
    <w:rsid w:val="00B32C0A"/>
    <w:rsid w:val="00B3454D"/>
    <w:rsid w:val="00B349CB"/>
    <w:rsid w:val="00B36BFE"/>
    <w:rsid w:val="00B475B1"/>
    <w:rsid w:val="00B47EDA"/>
    <w:rsid w:val="00B51FBC"/>
    <w:rsid w:val="00B52D73"/>
    <w:rsid w:val="00B53DEB"/>
    <w:rsid w:val="00B54B2F"/>
    <w:rsid w:val="00B54C0F"/>
    <w:rsid w:val="00B55F60"/>
    <w:rsid w:val="00B615CE"/>
    <w:rsid w:val="00B66A26"/>
    <w:rsid w:val="00B676A0"/>
    <w:rsid w:val="00B70F7F"/>
    <w:rsid w:val="00B72655"/>
    <w:rsid w:val="00B76984"/>
    <w:rsid w:val="00B8199A"/>
    <w:rsid w:val="00B84A68"/>
    <w:rsid w:val="00B906C6"/>
    <w:rsid w:val="00B931D3"/>
    <w:rsid w:val="00B94C7E"/>
    <w:rsid w:val="00BA0704"/>
    <w:rsid w:val="00BB068E"/>
    <w:rsid w:val="00BB189A"/>
    <w:rsid w:val="00BB71C6"/>
    <w:rsid w:val="00BC16DF"/>
    <w:rsid w:val="00BC19B3"/>
    <w:rsid w:val="00BC2F03"/>
    <w:rsid w:val="00BC4FDB"/>
    <w:rsid w:val="00BC59CA"/>
    <w:rsid w:val="00BD23C2"/>
    <w:rsid w:val="00BD5F38"/>
    <w:rsid w:val="00BD6145"/>
    <w:rsid w:val="00BE120A"/>
    <w:rsid w:val="00BE1D16"/>
    <w:rsid w:val="00BE4CB9"/>
    <w:rsid w:val="00BE6F09"/>
    <w:rsid w:val="00BF1DE7"/>
    <w:rsid w:val="00BF5520"/>
    <w:rsid w:val="00C00243"/>
    <w:rsid w:val="00C00B09"/>
    <w:rsid w:val="00C02EBD"/>
    <w:rsid w:val="00C03CAD"/>
    <w:rsid w:val="00C14360"/>
    <w:rsid w:val="00C1772C"/>
    <w:rsid w:val="00C20697"/>
    <w:rsid w:val="00C220D1"/>
    <w:rsid w:val="00C30C79"/>
    <w:rsid w:val="00C3241E"/>
    <w:rsid w:val="00C332C9"/>
    <w:rsid w:val="00C36C60"/>
    <w:rsid w:val="00C375F4"/>
    <w:rsid w:val="00C377CB"/>
    <w:rsid w:val="00C4119F"/>
    <w:rsid w:val="00C41B96"/>
    <w:rsid w:val="00C42E92"/>
    <w:rsid w:val="00C478F9"/>
    <w:rsid w:val="00C51EAB"/>
    <w:rsid w:val="00C53550"/>
    <w:rsid w:val="00C60130"/>
    <w:rsid w:val="00C60A98"/>
    <w:rsid w:val="00C65ED5"/>
    <w:rsid w:val="00C6616E"/>
    <w:rsid w:val="00C66531"/>
    <w:rsid w:val="00C7178A"/>
    <w:rsid w:val="00C77668"/>
    <w:rsid w:val="00C8012E"/>
    <w:rsid w:val="00C80CDB"/>
    <w:rsid w:val="00C840C4"/>
    <w:rsid w:val="00C8567D"/>
    <w:rsid w:val="00C876FA"/>
    <w:rsid w:val="00C9302B"/>
    <w:rsid w:val="00C930A0"/>
    <w:rsid w:val="00CA079E"/>
    <w:rsid w:val="00CA40C9"/>
    <w:rsid w:val="00CA5AB9"/>
    <w:rsid w:val="00CA60B8"/>
    <w:rsid w:val="00CB1E38"/>
    <w:rsid w:val="00CB342F"/>
    <w:rsid w:val="00CB576B"/>
    <w:rsid w:val="00CC37C6"/>
    <w:rsid w:val="00CC668E"/>
    <w:rsid w:val="00CC6E56"/>
    <w:rsid w:val="00CC7F5C"/>
    <w:rsid w:val="00CD03A2"/>
    <w:rsid w:val="00CD08C9"/>
    <w:rsid w:val="00CD2852"/>
    <w:rsid w:val="00CD5C6B"/>
    <w:rsid w:val="00CE28DB"/>
    <w:rsid w:val="00CE356D"/>
    <w:rsid w:val="00CE4134"/>
    <w:rsid w:val="00CE76CD"/>
    <w:rsid w:val="00CF16D6"/>
    <w:rsid w:val="00D0085D"/>
    <w:rsid w:val="00D04D38"/>
    <w:rsid w:val="00D0653B"/>
    <w:rsid w:val="00D07D61"/>
    <w:rsid w:val="00D1393D"/>
    <w:rsid w:val="00D13DAB"/>
    <w:rsid w:val="00D17BF8"/>
    <w:rsid w:val="00D17D25"/>
    <w:rsid w:val="00D204C3"/>
    <w:rsid w:val="00D24EA0"/>
    <w:rsid w:val="00D254C4"/>
    <w:rsid w:val="00D2669C"/>
    <w:rsid w:val="00D310AD"/>
    <w:rsid w:val="00D330CA"/>
    <w:rsid w:val="00D3774D"/>
    <w:rsid w:val="00D4441F"/>
    <w:rsid w:val="00D45A4B"/>
    <w:rsid w:val="00D46F08"/>
    <w:rsid w:val="00D46FFA"/>
    <w:rsid w:val="00D4720A"/>
    <w:rsid w:val="00D47871"/>
    <w:rsid w:val="00D521DA"/>
    <w:rsid w:val="00D548B9"/>
    <w:rsid w:val="00D54F9F"/>
    <w:rsid w:val="00D55BCB"/>
    <w:rsid w:val="00D5654F"/>
    <w:rsid w:val="00D56B56"/>
    <w:rsid w:val="00D628E6"/>
    <w:rsid w:val="00D63A43"/>
    <w:rsid w:val="00D6431C"/>
    <w:rsid w:val="00D64D5F"/>
    <w:rsid w:val="00D65A37"/>
    <w:rsid w:val="00D70884"/>
    <w:rsid w:val="00D7335D"/>
    <w:rsid w:val="00D75DA7"/>
    <w:rsid w:val="00D75EEE"/>
    <w:rsid w:val="00D8043C"/>
    <w:rsid w:val="00D8362B"/>
    <w:rsid w:val="00D84227"/>
    <w:rsid w:val="00D8575E"/>
    <w:rsid w:val="00D85DE5"/>
    <w:rsid w:val="00D8643E"/>
    <w:rsid w:val="00D87093"/>
    <w:rsid w:val="00D9797F"/>
    <w:rsid w:val="00DA219E"/>
    <w:rsid w:val="00DA79CB"/>
    <w:rsid w:val="00DB2925"/>
    <w:rsid w:val="00DB3D02"/>
    <w:rsid w:val="00DC09FD"/>
    <w:rsid w:val="00DC2D0B"/>
    <w:rsid w:val="00DD2B0B"/>
    <w:rsid w:val="00DD3061"/>
    <w:rsid w:val="00DD3C05"/>
    <w:rsid w:val="00DD57AB"/>
    <w:rsid w:val="00DD6CF6"/>
    <w:rsid w:val="00DD6E23"/>
    <w:rsid w:val="00DE0AEC"/>
    <w:rsid w:val="00DE17D9"/>
    <w:rsid w:val="00DE1E40"/>
    <w:rsid w:val="00DE2018"/>
    <w:rsid w:val="00DE2CA1"/>
    <w:rsid w:val="00E05CEB"/>
    <w:rsid w:val="00E05D8B"/>
    <w:rsid w:val="00E06A1F"/>
    <w:rsid w:val="00E11090"/>
    <w:rsid w:val="00E13AE4"/>
    <w:rsid w:val="00E140F2"/>
    <w:rsid w:val="00E14937"/>
    <w:rsid w:val="00E14A1E"/>
    <w:rsid w:val="00E15261"/>
    <w:rsid w:val="00E15694"/>
    <w:rsid w:val="00E213B9"/>
    <w:rsid w:val="00E21B90"/>
    <w:rsid w:val="00E22402"/>
    <w:rsid w:val="00E26510"/>
    <w:rsid w:val="00E33379"/>
    <w:rsid w:val="00E33569"/>
    <w:rsid w:val="00E33601"/>
    <w:rsid w:val="00E35D25"/>
    <w:rsid w:val="00E37141"/>
    <w:rsid w:val="00E50A15"/>
    <w:rsid w:val="00E51556"/>
    <w:rsid w:val="00E57951"/>
    <w:rsid w:val="00E60EAE"/>
    <w:rsid w:val="00E6146E"/>
    <w:rsid w:val="00E6264F"/>
    <w:rsid w:val="00E62DB2"/>
    <w:rsid w:val="00E65C0C"/>
    <w:rsid w:val="00E70388"/>
    <w:rsid w:val="00E737F0"/>
    <w:rsid w:val="00E74BBF"/>
    <w:rsid w:val="00E82CA2"/>
    <w:rsid w:val="00E8509A"/>
    <w:rsid w:val="00E875D3"/>
    <w:rsid w:val="00E914F3"/>
    <w:rsid w:val="00E92135"/>
    <w:rsid w:val="00E976CE"/>
    <w:rsid w:val="00EB5833"/>
    <w:rsid w:val="00EC060A"/>
    <w:rsid w:val="00EC1439"/>
    <w:rsid w:val="00EC3391"/>
    <w:rsid w:val="00EC5390"/>
    <w:rsid w:val="00EC620D"/>
    <w:rsid w:val="00EC7922"/>
    <w:rsid w:val="00ED070C"/>
    <w:rsid w:val="00ED0BC3"/>
    <w:rsid w:val="00ED1309"/>
    <w:rsid w:val="00ED2793"/>
    <w:rsid w:val="00ED2BE0"/>
    <w:rsid w:val="00ED2BFD"/>
    <w:rsid w:val="00ED33DA"/>
    <w:rsid w:val="00ED3976"/>
    <w:rsid w:val="00ED6FB5"/>
    <w:rsid w:val="00ED774D"/>
    <w:rsid w:val="00EE0AFA"/>
    <w:rsid w:val="00EE4A95"/>
    <w:rsid w:val="00F01874"/>
    <w:rsid w:val="00F02039"/>
    <w:rsid w:val="00F04CFD"/>
    <w:rsid w:val="00F056FB"/>
    <w:rsid w:val="00F07800"/>
    <w:rsid w:val="00F1122D"/>
    <w:rsid w:val="00F11D49"/>
    <w:rsid w:val="00F1220D"/>
    <w:rsid w:val="00F12593"/>
    <w:rsid w:val="00F12A9A"/>
    <w:rsid w:val="00F13C6A"/>
    <w:rsid w:val="00F20539"/>
    <w:rsid w:val="00F21231"/>
    <w:rsid w:val="00F2123A"/>
    <w:rsid w:val="00F22FF0"/>
    <w:rsid w:val="00F25CEB"/>
    <w:rsid w:val="00F31386"/>
    <w:rsid w:val="00F33B7C"/>
    <w:rsid w:val="00F41A76"/>
    <w:rsid w:val="00F443B3"/>
    <w:rsid w:val="00F51246"/>
    <w:rsid w:val="00F53040"/>
    <w:rsid w:val="00F5515E"/>
    <w:rsid w:val="00F5685D"/>
    <w:rsid w:val="00F63012"/>
    <w:rsid w:val="00F63D0A"/>
    <w:rsid w:val="00F66411"/>
    <w:rsid w:val="00F731B2"/>
    <w:rsid w:val="00F733CE"/>
    <w:rsid w:val="00F73F74"/>
    <w:rsid w:val="00F74E67"/>
    <w:rsid w:val="00F75F0A"/>
    <w:rsid w:val="00F762A5"/>
    <w:rsid w:val="00F7650F"/>
    <w:rsid w:val="00F95309"/>
    <w:rsid w:val="00F9763F"/>
    <w:rsid w:val="00FA19E2"/>
    <w:rsid w:val="00FA522E"/>
    <w:rsid w:val="00FB1E54"/>
    <w:rsid w:val="00FB4863"/>
    <w:rsid w:val="00FC107F"/>
    <w:rsid w:val="00FC4DBE"/>
    <w:rsid w:val="00FD0DB5"/>
    <w:rsid w:val="00FD22CF"/>
    <w:rsid w:val="00FD32CD"/>
    <w:rsid w:val="00FD3530"/>
    <w:rsid w:val="00FD42BE"/>
    <w:rsid w:val="00FE7CE4"/>
    <w:rsid w:val="00FF2A99"/>
    <w:rsid w:val="00FF2D2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13171"/>
  <w15:chartTrackingRefBased/>
  <w15:docId w15:val="{A30BC5F1-08EF-5947-84E8-CC1C2914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54"/>
    <w:lsdException w:name="index heading" w:semiHidden="1" w:unhideWhenUsed="1"/>
    <w:lsdException w:name="caption" w:uiPriority="2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0" w:unhideWhenUsed="1"/>
    <w:lsdException w:name="List Number 3" w:semiHidden="1" w:uiPriority="10" w:unhideWhenUsed="1"/>
    <w:lsdException w:name="List Number 4" w:semiHidden="1" w:uiPriority="10" w:unhideWhenUsed="1"/>
    <w:lsdException w:name="List Number 5" w:semiHidden="1" w:uiPriority="10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" w:qFormat="1"/>
    <w:lsdException w:name="Body Text Indent" w:semiHidden="1" w:uiPriority="1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qFormat="1"/>
    <w:lsdException w:name="Body Text Indent 2" w:semiHidden="1"/>
    <w:lsdException w:name="Body Text Indent 3" w:semiHidden="1"/>
    <w:lsdException w:name="Block Text" w:semiHidden="1" w:unhideWhenUsed="1"/>
    <w:lsdException w:name="FollowedHyperlink" w:semiHidden="1" w:unhideWhenUsed="1"/>
    <w:lsdException w:name="Strong" w:semiHidden="1" w:uiPriority="82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83"/>
    <w:lsdException w:name="Intense Quote" w:semiHidden="1" w:uiPriority="8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/>
    <w:lsdException w:name="Intense Emphasis" w:semiHidden="1" w:uiPriority="81"/>
    <w:lsdException w:name="Subtle Reference" w:semiHidden="1" w:uiPriority="85"/>
    <w:lsdException w:name="Intense Reference" w:semiHidden="1" w:uiPriority="86"/>
    <w:lsdException w:name="Book Title" w:semiHidden="1" w:qFormat="1"/>
    <w:lsdException w:name="Bibliography" w:semiHidden="1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qFormat/>
    <w:rsid w:val="00BC19B3"/>
    <w:pPr>
      <w:jc w:val="both"/>
    </w:pPr>
    <w:rPr>
      <w:rFonts w:ascii="Arial" w:hAnsi="Arial"/>
    </w:rPr>
  </w:style>
  <w:style w:type="paragraph" w:styleId="Heading1">
    <w:name w:val="heading 1"/>
    <w:next w:val="BodyText"/>
    <w:link w:val="Heading1Char"/>
    <w:uiPriority w:val="4"/>
    <w:qFormat/>
    <w:rsid w:val="003150FB"/>
    <w:pPr>
      <w:keepNext/>
      <w:keepLines/>
      <w:spacing w:before="600" w:after="400" w:line="440" w:lineRule="exact"/>
      <w:outlineLvl w:val="0"/>
    </w:pPr>
    <w:rPr>
      <w:rFonts w:asciiTheme="majorHAnsi" w:eastAsiaTheme="majorEastAsia" w:hAnsiTheme="majorHAnsi" w:cstheme="majorBidi"/>
      <w:b/>
      <w:color w:val="003B71"/>
      <w:sz w:val="36"/>
      <w:szCs w:val="32"/>
    </w:rPr>
  </w:style>
  <w:style w:type="paragraph" w:styleId="Heading2">
    <w:name w:val="heading 2"/>
    <w:next w:val="BodyText"/>
    <w:link w:val="Heading2Char"/>
    <w:uiPriority w:val="4"/>
    <w:qFormat/>
    <w:rsid w:val="003150FB"/>
    <w:pPr>
      <w:keepNext/>
      <w:keepLines/>
      <w:spacing w:before="480" w:after="60" w:line="340" w:lineRule="exact"/>
      <w:outlineLvl w:val="1"/>
    </w:pPr>
    <w:rPr>
      <w:rFonts w:asciiTheme="majorHAnsi" w:eastAsiaTheme="majorEastAsia" w:hAnsiTheme="majorHAnsi" w:cstheme="majorBidi"/>
      <w:b/>
      <w:color w:val="76777A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150FB"/>
    <w:pPr>
      <w:keepNext/>
      <w:keepLines/>
      <w:spacing w:before="240" w:line="264" w:lineRule="exact"/>
      <w:outlineLvl w:val="2"/>
    </w:pPr>
    <w:rPr>
      <w:rFonts w:asciiTheme="majorHAnsi" w:eastAsiaTheme="majorEastAsia" w:hAnsiTheme="majorHAnsi" w:cstheme="majorBidi"/>
      <w:b/>
      <w:color w:val="000000"/>
      <w:sz w:val="20"/>
      <w:szCs w:val="24"/>
    </w:rPr>
  </w:style>
  <w:style w:type="paragraph" w:styleId="Heading4">
    <w:name w:val="heading 4"/>
    <w:next w:val="BodyText"/>
    <w:link w:val="Heading4Char"/>
    <w:uiPriority w:val="4"/>
    <w:qFormat/>
    <w:rsid w:val="003150FB"/>
    <w:pPr>
      <w:keepNext/>
      <w:keepLines/>
      <w:spacing w:before="40" w:line="264" w:lineRule="exact"/>
      <w:outlineLvl w:val="3"/>
    </w:pPr>
    <w:rPr>
      <w:rFonts w:asciiTheme="majorHAnsi" w:eastAsiaTheme="majorEastAsia" w:hAnsiTheme="majorHAnsi" w:cstheme="majorBidi"/>
      <w:i/>
      <w:iCs/>
      <w:color w:val="000000"/>
      <w:sz w:val="19"/>
      <w:szCs w:val="24"/>
    </w:rPr>
  </w:style>
  <w:style w:type="paragraph" w:styleId="Heading5">
    <w:name w:val="heading 5"/>
    <w:next w:val="BodyText"/>
    <w:link w:val="Heading5Char"/>
    <w:uiPriority w:val="4"/>
    <w:semiHidden/>
    <w:qFormat/>
    <w:rsid w:val="00AB1BD3"/>
    <w:pPr>
      <w:tabs>
        <w:tab w:val="num" w:pos="0"/>
      </w:tabs>
      <w:spacing w:before="240" w:after="120"/>
      <w:outlineLvl w:val="4"/>
    </w:pPr>
    <w:rPr>
      <w:rFonts w:asciiTheme="majorHAnsi" w:eastAsiaTheme="majorEastAsia" w:hAnsiTheme="majorHAnsi" w:cstheme="majorBidi"/>
      <w:i/>
      <w:iCs/>
      <w:color w:val="003356" w:themeColor="accent1" w:themeShade="BF"/>
      <w:sz w:val="24"/>
      <w:szCs w:val="24"/>
    </w:rPr>
  </w:style>
  <w:style w:type="paragraph" w:styleId="Heading6">
    <w:name w:val="heading 6"/>
    <w:next w:val="BodyText"/>
    <w:link w:val="Heading6Char"/>
    <w:uiPriority w:val="4"/>
    <w:semiHidden/>
    <w:qFormat/>
    <w:rsid w:val="00AB1BD3"/>
    <w:pPr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2239" w:themeColor="accent1" w:themeShade="7F"/>
      <w:sz w:val="24"/>
      <w:szCs w:val="24"/>
    </w:rPr>
  </w:style>
  <w:style w:type="paragraph" w:styleId="Heading7">
    <w:name w:val="heading 7"/>
    <w:next w:val="BodyText"/>
    <w:link w:val="Heading7Char"/>
    <w:uiPriority w:val="4"/>
    <w:semiHidden/>
    <w:qFormat/>
    <w:rsid w:val="00AB1BD3"/>
    <w:pPr>
      <w:spacing w:before="240" w:after="120"/>
      <w:outlineLvl w:val="6"/>
    </w:pPr>
    <w:rPr>
      <w:rFonts w:asciiTheme="majorHAnsi" w:eastAsiaTheme="majorEastAsia" w:hAnsiTheme="majorHAnsi" w:cstheme="majorBidi"/>
      <w:color w:val="002239" w:themeColor="accent1" w:themeShade="7F"/>
      <w:sz w:val="24"/>
      <w:szCs w:val="24"/>
    </w:rPr>
  </w:style>
  <w:style w:type="paragraph" w:styleId="Heading8">
    <w:name w:val="heading 8"/>
    <w:next w:val="BodyText"/>
    <w:link w:val="Heading8Char"/>
    <w:uiPriority w:val="4"/>
    <w:semiHidden/>
    <w:qFormat/>
    <w:rsid w:val="00AB1BD3"/>
    <w:pPr>
      <w:spacing w:before="240" w:after="120"/>
      <w:outlineLvl w:val="7"/>
    </w:pPr>
    <w:rPr>
      <w:rFonts w:asciiTheme="majorHAnsi" w:eastAsiaTheme="majorEastAsia" w:hAnsiTheme="majorHAnsi" w:cstheme="majorBidi"/>
      <w:color w:val="006AAF" w:themeColor="text1" w:themeTint="D8"/>
      <w:sz w:val="21"/>
      <w:szCs w:val="21"/>
    </w:rPr>
  </w:style>
  <w:style w:type="paragraph" w:styleId="Heading9">
    <w:name w:val="heading 9"/>
    <w:next w:val="BodyText"/>
    <w:link w:val="Heading9Char"/>
    <w:uiPriority w:val="4"/>
    <w:semiHidden/>
    <w:qFormat/>
    <w:rsid w:val="00AB1BD3"/>
    <w:p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6AA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qFormat/>
    <w:rsid w:val="00B475B1"/>
    <w:pPr>
      <w:spacing w:after="24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4"/>
    <w:rsid w:val="00C876FA"/>
    <w:rPr>
      <w:rFonts w:asciiTheme="majorHAnsi" w:eastAsiaTheme="majorEastAsia" w:hAnsiTheme="majorHAnsi" w:cstheme="majorBidi"/>
      <w:b/>
      <w:color w:val="76777A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031E75"/>
    <w:rPr>
      <w:rFonts w:asciiTheme="majorHAnsi" w:eastAsiaTheme="majorEastAsia" w:hAnsiTheme="majorHAnsi" w:cstheme="majorBidi"/>
      <w:b/>
      <w:color w:val="003B71"/>
      <w:sz w:val="36"/>
      <w:szCs w:val="32"/>
    </w:rPr>
  </w:style>
  <w:style w:type="character" w:styleId="Hyperlink">
    <w:name w:val="Hyperlink"/>
    <w:basedOn w:val="DefaultParagraphFont"/>
    <w:uiPriority w:val="99"/>
    <w:rsid w:val="003C71DE"/>
    <w:rPr>
      <w:i/>
      <w:color w:val="004673" w:themeColor="text1"/>
      <w:u w:val="single"/>
    </w:rPr>
  </w:style>
  <w:style w:type="character" w:styleId="FollowedHyperlink">
    <w:name w:val="FollowedHyperlink"/>
    <w:basedOn w:val="DefaultParagraphFont"/>
    <w:uiPriority w:val="69"/>
    <w:rsid w:val="00061AE9"/>
    <w:rPr>
      <w:i/>
      <w:color w:val="808080"/>
      <w:u w:val="single"/>
    </w:rPr>
  </w:style>
  <w:style w:type="paragraph" w:styleId="BodyText">
    <w:name w:val="Body Text"/>
    <w:link w:val="BodyTextChar"/>
    <w:uiPriority w:val="9"/>
    <w:qFormat/>
    <w:rsid w:val="00340EAA"/>
    <w:pPr>
      <w:spacing w:after="120" w:line="270" w:lineRule="exact"/>
    </w:pPr>
    <w:rPr>
      <w:sz w:val="19"/>
      <w:szCs w:val="24"/>
    </w:rPr>
  </w:style>
  <w:style w:type="character" w:customStyle="1" w:styleId="BodyTextChar">
    <w:name w:val="Body Text Char"/>
    <w:basedOn w:val="DefaultParagraphFont"/>
    <w:link w:val="BodyText"/>
    <w:uiPriority w:val="9"/>
    <w:rsid w:val="00340EAA"/>
    <w:rPr>
      <w:sz w:val="19"/>
      <w:szCs w:val="24"/>
    </w:rPr>
  </w:style>
  <w:style w:type="paragraph" w:customStyle="1" w:styleId="AppendixH1">
    <w:name w:val="Appendix H1"/>
    <w:basedOn w:val="Heading1"/>
    <w:next w:val="BodyText"/>
    <w:uiPriority w:val="34"/>
    <w:qFormat/>
    <w:rsid w:val="0067062F"/>
    <w:pPr>
      <w:pageBreakBefore/>
    </w:pPr>
  </w:style>
  <w:style w:type="numbering" w:customStyle="1" w:styleId="Appendices">
    <w:name w:val="Appendices"/>
    <w:uiPriority w:val="99"/>
    <w:rsid w:val="0067062F"/>
    <w:pPr>
      <w:numPr>
        <w:numId w:val="9"/>
      </w:numPr>
    </w:pPr>
  </w:style>
  <w:style w:type="character" w:styleId="PlaceholderText">
    <w:name w:val="Placeholder Text"/>
    <w:basedOn w:val="DefaultParagraphFont"/>
    <w:uiPriority w:val="99"/>
    <w:rsid w:val="002A3550"/>
    <w:rPr>
      <w:color w:val="004573" w:themeColor="accent1"/>
    </w:rPr>
  </w:style>
  <w:style w:type="character" w:customStyle="1" w:styleId="Heading3Char">
    <w:name w:val="Heading 3 Char"/>
    <w:basedOn w:val="DefaultParagraphFont"/>
    <w:link w:val="Heading3"/>
    <w:uiPriority w:val="4"/>
    <w:rsid w:val="00C876FA"/>
    <w:rPr>
      <w:rFonts w:asciiTheme="majorHAnsi" w:eastAsiaTheme="majorEastAsia" w:hAnsiTheme="majorHAnsi" w:cstheme="majorBidi"/>
      <w:b/>
      <w:color w:val="000000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C876FA"/>
    <w:rPr>
      <w:rFonts w:asciiTheme="majorHAnsi" w:eastAsiaTheme="majorEastAsia" w:hAnsiTheme="majorHAnsi" w:cstheme="majorBidi"/>
      <w:i/>
      <w:iCs/>
      <w:color w:val="000000"/>
      <w:sz w:val="19"/>
      <w:szCs w:val="24"/>
    </w:rPr>
  </w:style>
  <w:style w:type="paragraph" w:styleId="Caption">
    <w:name w:val="caption"/>
    <w:next w:val="BodyText"/>
    <w:uiPriority w:val="21"/>
    <w:qFormat/>
    <w:rsid w:val="0005637A"/>
    <w:pPr>
      <w:spacing w:before="120" w:after="120" w:line="270" w:lineRule="exact"/>
    </w:pPr>
    <w:rPr>
      <w:iCs/>
      <w:color w:val="76777A"/>
      <w:sz w:val="19"/>
      <w:szCs w:val="18"/>
    </w:rPr>
  </w:style>
  <w:style w:type="paragraph" w:styleId="Title">
    <w:name w:val="Title"/>
    <w:next w:val="Normal"/>
    <w:link w:val="TitleChar"/>
    <w:uiPriority w:val="22"/>
    <w:qFormat/>
    <w:rsid w:val="00F63012"/>
    <w:pPr>
      <w:framePr w:hSpace="180" w:wrap="around" w:vAnchor="text" w:hAnchor="text" w:y="189"/>
      <w:spacing w:after="120"/>
      <w:contextualSpacing/>
    </w:pPr>
    <w:rPr>
      <w:rFonts w:eastAsiaTheme="minorEastAsia" w:cstheme="majorBidi"/>
      <w:b/>
      <w:color w:val="003B7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22"/>
    <w:rsid w:val="00F63012"/>
    <w:rPr>
      <w:rFonts w:eastAsiaTheme="minorEastAsia" w:cstheme="majorBidi"/>
      <w:b/>
      <w:color w:val="003B71"/>
      <w:spacing w:val="-10"/>
      <w:kern w:val="28"/>
      <w:sz w:val="48"/>
      <w:szCs w:val="48"/>
    </w:rPr>
  </w:style>
  <w:style w:type="paragraph" w:styleId="Subtitle">
    <w:name w:val="Subtitle"/>
    <w:basedOn w:val="Title"/>
    <w:next w:val="Normal"/>
    <w:link w:val="SubtitleChar"/>
    <w:uiPriority w:val="23"/>
    <w:qFormat/>
    <w:rsid w:val="00F63012"/>
    <w:pPr>
      <w:framePr w:wrap="around"/>
    </w:pPr>
    <w:rPr>
      <w:b w:val="0"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23"/>
    <w:rsid w:val="00F63012"/>
    <w:rPr>
      <w:rFonts w:eastAsiaTheme="minorEastAsia" w:cstheme="majorBidi"/>
      <w:bCs/>
      <w:color w:val="003B71"/>
      <w:spacing w:val="-10"/>
      <w:kern w:val="28"/>
      <w:sz w:val="30"/>
      <w:szCs w:val="30"/>
    </w:rPr>
  </w:style>
  <w:style w:type="paragraph" w:styleId="TOC1">
    <w:name w:val="toc 1"/>
    <w:next w:val="Normal"/>
    <w:uiPriority w:val="39"/>
    <w:rsid w:val="00301A0B"/>
    <w:pPr>
      <w:tabs>
        <w:tab w:val="left" w:pos="709"/>
        <w:tab w:val="right" w:leader="dot" w:pos="9016"/>
      </w:tabs>
      <w:spacing w:before="100" w:after="100"/>
      <w:ind w:left="567" w:right="567" w:hanging="567"/>
    </w:pPr>
    <w:rPr>
      <w:b/>
      <w:color w:val="003B71"/>
      <w:sz w:val="24"/>
    </w:rPr>
  </w:style>
  <w:style w:type="paragraph" w:styleId="TOC2">
    <w:name w:val="toc 2"/>
    <w:basedOn w:val="TOC1"/>
    <w:next w:val="Normal"/>
    <w:uiPriority w:val="39"/>
    <w:rsid w:val="00301A0B"/>
    <w:pPr>
      <w:spacing w:before="0" w:after="60"/>
      <w:ind w:left="1134"/>
    </w:pPr>
    <w:rPr>
      <w:b w:val="0"/>
      <w:color w:val="000000"/>
      <w:sz w:val="22"/>
    </w:rPr>
  </w:style>
  <w:style w:type="paragraph" w:styleId="Header">
    <w:name w:val="header"/>
    <w:link w:val="HeaderChar"/>
    <w:uiPriority w:val="54"/>
    <w:rsid w:val="007C76E7"/>
    <w:pPr>
      <w:tabs>
        <w:tab w:val="center" w:pos="4513"/>
        <w:tab w:val="right" w:pos="9026"/>
      </w:tabs>
      <w:spacing w:after="120"/>
    </w:pPr>
    <w:rPr>
      <w:sz w:val="16"/>
      <w:szCs w:val="24"/>
    </w:rPr>
  </w:style>
  <w:style w:type="character" w:customStyle="1" w:styleId="HeaderChar">
    <w:name w:val="Header Char"/>
    <w:basedOn w:val="DefaultParagraphFont"/>
    <w:link w:val="Header"/>
    <w:uiPriority w:val="54"/>
    <w:rsid w:val="007C76E7"/>
    <w:rPr>
      <w:sz w:val="16"/>
      <w:szCs w:val="24"/>
    </w:rPr>
  </w:style>
  <w:style w:type="paragraph" w:styleId="Footer">
    <w:name w:val="footer"/>
    <w:basedOn w:val="Header"/>
    <w:link w:val="FooterChar"/>
    <w:uiPriority w:val="99"/>
    <w:rsid w:val="00D330CA"/>
    <w:pPr>
      <w:spacing w:before="120" w:after="0"/>
    </w:pPr>
  </w:style>
  <w:style w:type="character" w:customStyle="1" w:styleId="FooterChar">
    <w:name w:val="Footer Char"/>
    <w:basedOn w:val="DefaultParagraphFont"/>
    <w:link w:val="Footer"/>
    <w:uiPriority w:val="99"/>
    <w:rsid w:val="00D330CA"/>
  </w:style>
  <w:style w:type="paragraph" w:styleId="NoSpacing">
    <w:name w:val="No Spacing"/>
    <w:uiPriority w:val="1"/>
    <w:qFormat/>
    <w:rsid w:val="007A137C"/>
  </w:style>
  <w:style w:type="paragraph" w:styleId="TOCHeading">
    <w:name w:val="TOC Heading"/>
    <w:basedOn w:val="Heading1"/>
    <w:next w:val="Normal"/>
    <w:uiPriority w:val="38"/>
    <w:rsid w:val="003150FB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AB1BD3"/>
    <w:rPr>
      <w:rFonts w:asciiTheme="majorHAnsi" w:eastAsiaTheme="majorEastAsia" w:hAnsiTheme="majorHAnsi" w:cstheme="majorBidi"/>
      <w:i/>
      <w:iCs/>
      <w:color w:val="00335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B1BD3"/>
    <w:rPr>
      <w:rFonts w:asciiTheme="majorHAnsi" w:eastAsiaTheme="majorEastAsia" w:hAnsiTheme="majorHAnsi" w:cstheme="majorBidi"/>
      <w:i/>
      <w:iCs/>
      <w:color w:val="002239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B1BD3"/>
    <w:rPr>
      <w:rFonts w:asciiTheme="majorHAnsi" w:eastAsiaTheme="majorEastAsia" w:hAnsiTheme="majorHAnsi" w:cstheme="majorBidi"/>
      <w:color w:val="002239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B1BD3"/>
    <w:rPr>
      <w:rFonts w:asciiTheme="majorHAnsi" w:eastAsiaTheme="majorEastAsia" w:hAnsiTheme="majorHAnsi" w:cstheme="majorBidi"/>
      <w:color w:val="006AA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B1BD3"/>
    <w:rPr>
      <w:rFonts w:asciiTheme="majorHAnsi" w:eastAsiaTheme="majorEastAsia" w:hAnsiTheme="majorHAnsi" w:cstheme="majorBidi"/>
      <w:i/>
      <w:iCs/>
      <w:color w:val="006AAF" w:themeColor="text1" w:themeTint="D8"/>
      <w:sz w:val="21"/>
      <w:szCs w:val="21"/>
    </w:rPr>
  </w:style>
  <w:style w:type="paragraph" w:styleId="TOC3">
    <w:name w:val="toc 3"/>
    <w:basedOn w:val="TOC2"/>
    <w:next w:val="Normal"/>
    <w:uiPriority w:val="39"/>
    <w:rsid w:val="002F5BD0"/>
    <w:pPr>
      <w:tabs>
        <w:tab w:val="clear" w:pos="709"/>
        <w:tab w:val="left" w:pos="1418"/>
      </w:tabs>
      <w:ind w:left="1985" w:hanging="851"/>
    </w:pPr>
    <w:rPr>
      <w:i/>
    </w:rPr>
  </w:style>
  <w:style w:type="paragraph" w:styleId="TOC4">
    <w:name w:val="toc 4"/>
    <w:basedOn w:val="TOC3"/>
    <w:next w:val="Normal"/>
    <w:uiPriority w:val="39"/>
    <w:rsid w:val="005D44EC"/>
    <w:pPr>
      <w:tabs>
        <w:tab w:val="clear" w:pos="1418"/>
        <w:tab w:val="left" w:pos="2268"/>
      </w:tabs>
    </w:pPr>
    <w:rPr>
      <w:color w:val="76777A"/>
      <w:sz w:val="19"/>
    </w:rPr>
  </w:style>
  <w:style w:type="paragraph" w:styleId="TOC5">
    <w:name w:val="toc 5"/>
    <w:basedOn w:val="TOC4"/>
    <w:next w:val="Normal"/>
    <w:uiPriority w:val="39"/>
    <w:rsid w:val="00711673"/>
    <w:pPr>
      <w:tabs>
        <w:tab w:val="clear" w:pos="2268"/>
      </w:tabs>
      <w:spacing w:before="100" w:after="100"/>
      <w:ind w:left="0" w:firstLine="0"/>
    </w:pPr>
    <w:rPr>
      <w:b/>
      <w:sz w:val="24"/>
    </w:rPr>
  </w:style>
  <w:style w:type="paragraph" w:styleId="TOC6">
    <w:name w:val="toc 6"/>
    <w:basedOn w:val="TOC5"/>
    <w:next w:val="Normal"/>
    <w:uiPriority w:val="39"/>
    <w:semiHidden/>
    <w:rsid w:val="00403356"/>
    <w:pPr>
      <w:spacing w:before="360"/>
    </w:pPr>
    <w:rPr>
      <w:b w:val="0"/>
      <w:caps/>
      <w:color w:val="004573" w:themeColor="accent1"/>
      <w:sz w:val="25"/>
    </w:rPr>
  </w:style>
  <w:style w:type="paragraph" w:styleId="TOC7">
    <w:name w:val="toc 7"/>
    <w:basedOn w:val="TOC6"/>
    <w:next w:val="Normal"/>
    <w:uiPriority w:val="39"/>
    <w:semiHidden/>
    <w:rsid w:val="00797359"/>
    <w:pPr>
      <w:ind w:left="1701"/>
    </w:pPr>
  </w:style>
  <w:style w:type="paragraph" w:styleId="TOC8">
    <w:name w:val="toc 8"/>
    <w:basedOn w:val="TOC7"/>
    <w:next w:val="Normal"/>
    <w:uiPriority w:val="39"/>
    <w:semiHidden/>
    <w:rsid w:val="00797359"/>
    <w:pPr>
      <w:ind w:left="1985"/>
    </w:pPr>
  </w:style>
  <w:style w:type="paragraph" w:styleId="TOC9">
    <w:name w:val="toc 9"/>
    <w:basedOn w:val="TOC8"/>
    <w:next w:val="Normal"/>
    <w:uiPriority w:val="39"/>
    <w:semiHidden/>
    <w:rsid w:val="00797359"/>
    <w:pPr>
      <w:ind w:left="2268"/>
    </w:pPr>
  </w:style>
  <w:style w:type="numbering" w:customStyle="1" w:styleId="Headings">
    <w:name w:val="Headings"/>
    <w:uiPriority w:val="99"/>
    <w:rsid w:val="00B15647"/>
    <w:pPr>
      <w:numPr>
        <w:numId w:val="13"/>
      </w:numPr>
    </w:pPr>
  </w:style>
  <w:style w:type="numbering" w:customStyle="1" w:styleId="MRBodyBulleted">
    <w:name w:val="MR Body Bulleted"/>
    <w:uiPriority w:val="99"/>
    <w:rsid w:val="0005637A"/>
    <w:pPr>
      <w:numPr>
        <w:numId w:val="43"/>
      </w:numPr>
    </w:pPr>
  </w:style>
  <w:style w:type="numbering" w:customStyle="1" w:styleId="BodyTextnumbered">
    <w:name w:val="Body Text &gt; numbered"/>
    <w:uiPriority w:val="99"/>
    <w:rsid w:val="00D87093"/>
    <w:pPr>
      <w:numPr>
        <w:numId w:val="2"/>
      </w:numPr>
    </w:pPr>
  </w:style>
  <w:style w:type="table" w:styleId="TableGrid">
    <w:name w:val="Table Grid"/>
    <w:basedOn w:val="TableNormal"/>
    <w:uiPriority w:val="59"/>
    <w:rsid w:val="002A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Table">
    <w:name w:val="MR Table"/>
    <w:basedOn w:val="TableNormal"/>
    <w:uiPriority w:val="99"/>
    <w:rsid w:val="00137117"/>
    <w:pPr>
      <w:spacing w:after="120"/>
      <w:jc w:val="both"/>
    </w:pPr>
    <w:rPr>
      <w:sz w:val="21"/>
    </w:rPr>
    <w:tblPr>
      <w:tblStyleRowBandSize w:val="1"/>
      <w:tblCellMar>
        <w:top w:w="108" w:type="dxa"/>
        <w:right w:w="170" w:type="dxa"/>
      </w:tblCellMar>
    </w:tblPr>
    <w:tblStylePr w:type="firstRow">
      <w:pPr>
        <w:keepNext/>
        <w:wordWrap/>
        <w:jc w:val="left"/>
      </w:pPr>
      <w:rPr>
        <w:rFonts w:ascii="Arial" w:hAnsi="Arial"/>
        <w:b/>
        <w:i w:val="0"/>
        <w:color w:val="FFFFFF" w:themeColor="background1"/>
        <w:sz w:val="19"/>
      </w:rPr>
      <w:tblPr/>
      <w:tcPr>
        <w:shd w:val="clear" w:color="auto" w:fill="003B71"/>
      </w:tcPr>
    </w:tblStylePr>
    <w:tblStylePr w:type="lastRow">
      <w:rPr>
        <w:rFonts w:asciiTheme="minorHAnsi" w:hAnsiTheme="minorHAnsi"/>
        <w:b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firstCol">
      <w:rPr>
        <w:b/>
        <w:i w:val="0"/>
      </w:rPr>
    </w:tblStylePr>
    <w:tblStylePr w:type="lastCol">
      <w:pPr>
        <w:jc w:val="right"/>
      </w:pPr>
      <w:rPr>
        <w:rFonts w:asciiTheme="minorHAnsi" w:hAnsiTheme="minorHAnsi"/>
      </w:rPr>
    </w:tblStylePr>
    <w:tblStylePr w:type="band2Horz">
      <w:tblPr/>
      <w:tcPr>
        <w:shd w:val="clear" w:color="auto" w:fill="B5BE00" w:themeFill="accent4"/>
      </w:tcPr>
    </w:tblStylePr>
    <w:tblStylePr w:type="neCell">
      <w:pPr>
        <w:jc w:val="right"/>
      </w:pPr>
    </w:tblStylePr>
  </w:style>
  <w:style w:type="paragraph" w:styleId="ListBullet">
    <w:name w:val="List Bullet"/>
    <w:basedOn w:val="BodyText"/>
    <w:uiPriority w:val="11"/>
    <w:qFormat/>
    <w:rsid w:val="0005637A"/>
    <w:pPr>
      <w:numPr>
        <w:numId w:val="48"/>
      </w:numPr>
      <w:contextualSpacing/>
    </w:pPr>
    <w:rPr>
      <w:szCs w:val="20"/>
    </w:rPr>
  </w:style>
  <w:style w:type="paragraph" w:styleId="ListBullet2">
    <w:name w:val="List Bullet 2"/>
    <w:basedOn w:val="BodyText"/>
    <w:uiPriority w:val="11"/>
    <w:semiHidden/>
    <w:rsid w:val="0005637A"/>
    <w:pPr>
      <w:numPr>
        <w:ilvl w:val="1"/>
        <w:numId w:val="48"/>
      </w:numPr>
    </w:pPr>
    <w:rPr>
      <w:szCs w:val="20"/>
    </w:rPr>
  </w:style>
  <w:style w:type="paragraph" w:styleId="ListBullet3">
    <w:name w:val="List Bullet 3"/>
    <w:basedOn w:val="BodyText"/>
    <w:uiPriority w:val="11"/>
    <w:semiHidden/>
    <w:rsid w:val="0005637A"/>
    <w:pPr>
      <w:numPr>
        <w:ilvl w:val="2"/>
        <w:numId w:val="48"/>
      </w:numPr>
    </w:pPr>
    <w:rPr>
      <w:szCs w:val="20"/>
    </w:rPr>
  </w:style>
  <w:style w:type="paragraph" w:styleId="ListBullet4">
    <w:name w:val="List Bullet 4"/>
    <w:basedOn w:val="BodyText"/>
    <w:uiPriority w:val="11"/>
    <w:semiHidden/>
    <w:rsid w:val="0005637A"/>
    <w:pPr>
      <w:numPr>
        <w:ilvl w:val="3"/>
        <w:numId w:val="48"/>
      </w:numPr>
      <w:tabs>
        <w:tab w:val="left" w:pos="1814"/>
      </w:tabs>
    </w:pPr>
    <w:rPr>
      <w:szCs w:val="20"/>
    </w:rPr>
  </w:style>
  <w:style w:type="paragraph" w:styleId="ListBullet5">
    <w:name w:val="List Bullet 5"/>
    <w:basedOn w:val="BodyText"/>
    <w:uiPriority w:val="11"/>
    <w:semiHidden/>
    <w:rsid w:val="00233637"/>
    <w:rPr>
      <w:szCs w:val="20"/>
    </w:rPr>
  </w:style>
  <w:style w:type="paragraph" w:customStyle="1" w:styleId="ListBulletIndent">
    <w:name w:val="List Bullet Indent"/>
    <w:basedOn w:val="ListBullet"/>
    <w:uiPriority w:val="16"/>
    <w:semiHidden/>
    <w:qFormat/>
    <w:rsid w:val="00AE12A6"/>
    <w:pPr>
      <w:numPr>
        <w:numId w:val="42"/>
      </w:numPr>
    </w:pPr>
  </w:style>
  <w:style w:type="paragraph" w:customStyle="1" w:styleId="ListBulletIndent2">
    <w:name w:val="List Bullet Indent 2"/>
    <w:basedOn w:val="ListBullet2"/>
    <w:uiPriority w:val="16"/>
    <w:semiHidden/>
    <w:qFormat/>
    <w:rsid w:val="00AE12A6"/>
    <w:pPr>
      <w:numPr>
        <w:numId w:val="42"/>
      </w:numPr>
    </w:pPr>
  </w:style>
  <w:style w:type="paragraph" w:customStyle="1" w:styleId="ListBulletIndent3">
    <w:name w:val="List Bullet Indent 3"/>
    <w:basedOn w:val="ListBullet3"/>
    <w:uiPriority w:val="16"/>
    <w:semiHidden/>
    <w:qFormat/>
    <w:rsid w:val="00AE12A6"/>
    <w:pPr>
      <w:numPr>
        <w:numId w:val="42"/>
      </w:numPr>
    </w:pPr>
  </w:style>
  <w:style w:type="paragraph" w:customStyle="1" w:styleId="ListBulletIndent4">
    <w:name w:val="List Bullet Indent 4"/>
    <w:basedOn w:val="ListBullet4"/>
    <w:uiPriority w:val="16"/>
    <w:semiHidden/>
    <w:qFormat/>
    <w:rsid w:val="00C60130"/>
    <w:pPr>
      <w:numPr>
        <w:numId w:val="42"/>
      </w:numPr>
      <w:tabs>
        <w:tab w:val="clear" w:pos="1814"/>
      </w:tabs>
    </w:pPr>
  </w:style>
  <w:style w:type="paragraph" w:customStyle="1" w:styleId="ListBulletIndent5">
    <w:name w:val="List Bullet Indent 5"/>
    <w:basedOn w:val="ListBullet5"/>
    <w:uiPriority w:val="16"/>
    <w:semiHidden/>
    <w:qFormat/>
    <w:rsid w:val="00AE12A6"/>
    <w:pPr>
      <w:ind w:left="1361" w:hanging="454"/>
    </w:pPr>
  </w:style>
  <w:style w:type="paragraph" w:styleId="ListNumber">
    <w:name w:val="List Number"/>
    <w:aliases w:val="List Lettered"/>
    <w:basedOn w:val="BodyText"/>
    <w:uiPriority w:val="10"/>
    <w:qFormat/>
    <w:rsid w:val="00D87093"/>
    <w:pPr>
      <w:numPr>
        <w:numId w:val="35"/>
      </w:numPr>
    </w:pPr>
    <w:rPr>
      <w:szCs w:val="20"/>
    </w:rPr>
  </w:style>
  <w:style w:type="paragraph" w:styleId="ListNumber2">
    <w:name w:val="List Number 2"/>
    <w:aliases w:val="List Lettered 2"/>
    <w:basedOn w:val="BodyText"/>
    <w:uiPriority w:val="10"/>
    <w:semiHidden/>
    <w:rsid w:val="00D87093"/>
    <w:pPr>
      <w:numPr>
        <w:ilvl w:val="1"/>
        <w:numId w:val="35"/>
      </w:numPr>
    </w:pPr>
    <w:rPr>
      <w:szCs w:val="20"/>
    </w:rPr>
  </w:style>
  <w:style w:type="paragraph" w:styleId="ListNumber3">
    <w:name w:val="List Number 3"/>
    <w:basedOn w:val="BodyText"/>
    <w:uiPriority w:val="10"/>
    <w:semiHidden/>
    <w:rsid w:val="00D254C4"/>
    <w:rPr>
      <w:szCs w:val="20"/>
    </w:rPr>
  </w:style>
  <w:style w:type="paragraph" w:styleId="ListNumber4">
    <w:name w:val="List Number 4"/>
    <w:basedOn w:val="BodyText"/>
    <w:uiPriority w:val="10"/>
    <w:semiHidden/>
    <w:rsid w:val="00D254C4"/>
    <w:rPr>
      <w:szCs w:val="20"/>
    </w:rPr>
  </w:style>
  <w:style w:type="paragraph" w:styleId="ListNumber5">
    <w:name w:val="List Number 5"/>
    <w:basedOn w:val="BodyText"/>
    <w:uiPriority w:val="10"/>
    <w:semiHidden/>
    <w:rsid w:val="00D254C4"/>
    <w:rPr>
      <w:szCs w:val="20"/>
    </w:rPr>
  </w:style>
  <w:style w:type="paragraph" w:customStyle="1" w:styleId="ListNumberIndent">
    <w:name w:val="List Number Indent"/>
    <w:basedOn w:val="ListNumber"/>
    <w:uiPriority w:val="15"/>
    <w:semiHidden/>
    <w:qFormat/>
    <w:rsid w:val="00EB5833"/>
    <w:pPr>
      <w:numPr>
        <w:numId w:val="4"/>
      </w:numPr>
    </w:pPr>
  </w:style>
  <w:style w:type="paragraph" w:customStyle="1" w:styleId="ListNumberIndent2">
    <w:name w:val="List Number Indent 2"/>
    <w:basedOn w:val="ListNumber2"/>
    <w:uiPriority w:val="15"/>
    <w:semiHidden/>
    <w:qFormat/>
    <w:rsid w:val="00EB5833"/>
    <w:pPr>
      <w:numPr>
        <w:numId w:val="4"/>
      </w:numPr>
    </w:pPr>
  </w:style>
  <w:style w:type="paragraph" w:customStyle="1" w:styleId="ListNumberIndent3">
    <w:name w:val="List Number Indent 3"/>
    <w:basedOn w:val="ListNumber3"/>
    <w:uiPriority w:val="15"/>
    <w:semiHidden/>
    <w:qFormat/>
    <w:rsid w:val="00EB5833"/>
    <w:pPr>
      <w:ind w:left="1361" w:hanging="454"/>
    </w:pPr>
  </w:style>
  <w:style w:type="paragraph" w:customStyle="1" w:styleId="ListNumberIndent4">
    <w:name w:val="List Number Indent 4"/>
    <w:basedOn w:val="ListNumber4"/>
    <w:uiPriority w:val="15"/>
    <w:semiHidden/>
    <w:qFormat/>
    <w:rsid w:val="00EB5833"/>
    <w:pPr>
      <w:ind w:left="1361" w:hanging="454"/>
    </w:pPr>
  </w:style>
  <w:style w:type="paragraph" w:customStyle="1" w:styleId="ListNumberIndent5">
    <w:name w:val="List Number Indent 5"/>
    <w:basedOn w:val="ListNumber5"/>
    <w:uiPriority w:val="15"/>
    <w:semiHidden/>
    <w:qFormat/>
    <w:rsid w:val="00EB5833"/>
    <w:pPr>
      <w:ind w:left="1361" w:hanging="454"/>
    </w:pPr>
  </w:style>
  <w:style w:type="paragraph" w:styleId="Index1">
    <w:name w:val="index 1"/>
    <w:basedOn w:val="Normal"/>
    <w:next w:val="Normal"/>
    <w:uiPriority w:val="99"/>
    <w:semiHidden/>
    <w:unhideWhenUsed/>
    <w:rsid w:val="00F762A5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F762A5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F762A5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762A5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762A5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762A5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762A5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762A5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762A5"/>
    <w:pPr>
      <w:ind w:left="1980" w:hanging="220"/>
    </w:pPr>
  </w:style>
  <w:style w:type="table" w:customStyle="1" w:styleId="LayoutGrid">
    <w:name w:val="Layout Grid"/>
    <w:basedOn w:val="TableNormal"/>
    <w:uiPriority w:val="99"/>
    <w:rsid w:val="00B52D73"/>
    <w:tblPr>
      <w:tblCellMar>
        <w:left w:w="0" w:type="dxa"/>
        <w:right w:w="0" w:type="dxa"/>
      </w:tblCellMar>
    </w:tblPr>
  </w:style>
  <w:style w:type="paragraph" w:customStyle="1" w:styleId="AppendixSubtitle">
    <w:name w:val="Appendix Subtitle"/>
    <w:basedOn w:val="Heading2"/>
    <w:next w:val="BodyText"/>
    <w:uiPriority w:val="34"/>
    <w:qFormat/>
    <w:rsid w:val="00403322"/>
    <w:pPr>
      <w:spacing w:before="0"/>
    </w:pPr>
    <w:rPr>
      <w:b w:val="0"/>
    </w:rPr>
  </w:style>
  <w:style w:type="paragraph" w:customStyle="1" w:styleId="AppendixH3">
    <w:name w:val="Appendix H3"/>
    <w:basedOn w:val="Heading3"/>
    <w:next w:val="BodyText"/>
    <w:uiPriority w:val="34"/>
    <w:qFormat/>
    <w:rsid w:val="0067062F"/>
  </w:style>
  <w:style w:type="paragraph" w:customStyle="1" w:styleId="AppendixH4">
    <w:name w:val="Appendix H4"/>
    <w:basedOn w:val="Heading4"/>
    <w:next w:val="BodyText"/>
    <w:uiPriority w:val="34"/>
    <w:qFormat/>
    <w:rsid w:val="0067062F"/>
  </w:style>
  <w:style w:type="paragraph" w:customStyle="1" w:styleId="Notetext">
    <w:name w:val="Note text"/>
    <w:basedOn w:val="Normal"/>
    <w:uiPriority w:val="46"/>
    <w:rsid w:val="00F733CE"/>
    <w:pPr>
      <w:spacing w:after="40"/>
    </w:pPr>
    <w:rPr>
      <w:i/>
      <w:sz w:val="18"/>
      <w:szCs w:val="18"/>
    </w:rPr>
  </w:style>
  <w:style w:type="paragraph" w:customStyle="1" w:styleId="Notebullet">
    <w:name w:val="Note bullet"/>
    <w:basedOn w:val="Normal"/>
    <w:uiPriority w:val="47"/>
    <w:rsid w:val="00780EC2"/>
    <w:pPr>
      <w:numPr>
        <w:numId w:val="5"/>
      </w:numPr>
      <w:spacing w:after="40"/>
    </w:pPr>
    <w:rPr>
      <w:i/>
      <w:sz w:val="18"/>
    </w:rPr>
  </w:style>
  <w:style w:type="character" w:styleId="Emphasis">
    <w:name w:val="Emphasis"/>
    <w:basedOn w:val="DefaultParagraphFont"/>
    <w:uiPriority w:val="9"/>
    <w:qFormat/>
    <w:rsid w:val="0067062F"/>
    <w:rPr>
      <w:i/>
      <w:iCs/>
      <w:color w:val="004673" w:themeColor="text1"/>
    </w:rPr>
  </w:style>
  <w:style w:type="paragraph" w:customStyle="1" w:styleId="Subheading">
    <w:name w:val="Subheading"/>
    <w:basedOn w:val="BodyText"/>
    <w:next w:val="BodyText"/>
    <w:uiPriority w:val="7"/>
    <w:qFormat/>
    <w:rsid w:val="00426E2C"/>
    <w:pPr>
      <w:keepNext/>
      <w:spacing w:before="200"/>
    </w:pPr>
    <w:rPr>
      <w:b/>
      <w:bCs/>
    </w:rPr>
  </w:style>
  <w:style w:type="character" w:customStyle="1" w:styleId="CrossRef-Internal">
    <w:name w:val="CrossRef - Internal"/>
    <w:basedOn w:val="DefaultParagraphFont"/>
    <w:uiPriority w:val="9"/>
    <w:qFormat/>
    <w:rsid w:val="00477479"/>
    <w:rPr>
      <w:b/>
      <w:i/>
      <w:color w:val="004573" w:themeColor="accent1"/>
    </w:rPr>
  </w:style>
  <w:style w:type="character" w:customStyle="1" w:styleId="CrossRef-External">
    <w:name w:val="CrossRef - External"/>
    <w:basedOn w:val="DefaultParagraphFont"/>
    <w:uiPriority w:val="9"/>
    <w:qFormat/>
    <w:rsid w:val="00477479"/>
    <w:rPr>
      <w:b/>
      <w:i/>
      <w:color w:val="004673" w:themeColor="text1"/>
    </w:rPr>
  </w:style>
  <w:style w:type="paragraph" w:customStyle="1" w:styleId="DocumentIDValue">
    <w:name w:val="Document ID Value"/>
    <w:uiPriority w:val="59"/>
    <w:rsid w:val="00401B24"/>
    <w:pPr>
      <w:framePr w:hSpace="181" w:wrap="around" w:hAnchor="page" w:xAlign="center" w:yAlign="bottom"/>
    </w:pPr>
    <w:rPr>
      <w:color w:val="FFFFFF" w:themeColor="background1"/>
      <w:sz w:val="18"/>
      <w:szCs w:val="18"/>
    </w:rPr>
  </w:style>
  <w:style w:type="paragraph" w:customStyle="1" w:styleId="DocumentStatus">
    <w:name w:val="Document Status"/>
    <w:uiPriority w:val="61"/>
    <w:rsid w:val="0084119E"/>
    <w:pPr>
      <w:framePr w:hSpace="181" w:wrap="around" w:hAnchor="page" w:xAlign="center" w:yAlign="bottom"/>
    </w:pPr>
    <w:rPr>
      <w:color w:val="FFFFFF" w:themeColor="background1"/>
      <w:sz w:val="18"/>
      <w:szCs w:val="18"/>
    </w:rPr>
  </w:style>
  <w:style w:type="paragraph" w:customStyle="1" w:styleId="EffectiveDate">
    <w:name w:val="Effective Date"/>
    <w:uiPriority w:val="63"/>
    <w:rsid w:val="0084119E"/>
    <w:pPr>
      <w:framePr w:hSpace="181" w:wrap="around" w:hAnchor="page" w:xAlign="center" w:yAlign="bottom"/>
    </w:pPr>
    <w:rPr>
      <w:color w:val="FFFFFF" w:themeColor="background1"/>
      <w:sz w:val="18"/>
      <w:szCs w:val="18"/>
    </w:rPr>
  </w:style>
  <w:style w:type="paragraph" w:customStyle="1" w:styleId="OwnerOffice">
    <w:name w:val="Owner (Office)"/>
    <w:uiPriority w:val="60"/>
    <w:rsid w:val="0084119E"/>
    <w:pPr>
      <w:framePr w:hSpace="181" w:wrap="around" w:hAnchor="page" w:xAlign="center" w:yAlign="bottom"/>
    </w:pPr>
    <w:rPr>
      <w:color w:val="FFFFFF" w:themeColor="background1"/>
      <w:sz w:val="18"/>
      <w:szCs w:val="18"/>
    </w:rPr>
  </w:style>
  <w:style w:type="paragraph" w:customStyle="1" w:styleId="DocumentVersion">
    <w:name w:val="Document Version"/>
    <w:uiPriority w:val="62"/>
    <w:rsid w:val="0084119E"/>
    <w:pPr>
      <w:framePr w:hSpace="181" w:wrap="around" w:hAnchor="page" w:xAlign="center" w:yAlign="bottom"/>
    </w:pPr>
    <w:rPr>
      <w:color w:val="FFFFFF" w:themeColor="background1"/>
      <w:sz w:val="18"/>
      <w:szCs w:val="18"/>
    </w:rPr>
  </w:style>
  <w:style w:type="paragraph" w:customStyle="1" w:styleId="PlannedReviewDate">
    <w:name w:val="Planned Review Date"/>
    <w:uiPriority w:val="64"/>
    <w:rsid w:val="0084119E"/>
    <w:pPr>
      <w:framePr w:hSpace="181" w:wrap="around" w:hAnchor="page" w:xAlign="center" w:yAlign="bottom"/>
    </w:pPr>
    <w:rPr>
      <w:color w:val="FFFFFF" w:themeColor="background1"/>
      <w:sz w:val="18"/>
      <w:szCs w:val="18"/>
    </w:rPr>
  </w:style>
  <w:style w:type="paragraph" w:customStyle="1" w:styleId="FeatureText">
    <w:name w:val="Feature Text"/>
    <w:basedOn w:val="Normal"/>
    <w:next w:val="BodyText"/>
    <w:uiPriority w:val="1"/>
    <w:qFormat/>
    <w:rsid w:val="00B615CE"/>
    <w:pPr>
      <w:spacing w:before="440" w:after="500" w:line="320" w:lineRule="exact"/>
      <w:jc w:val="left"/>
    </w:pPr>
    <w:rPr>
      <w:rFonts w:asciiTheme="minorHAnsi" w:eastAsia="Calibri" w:hAnsiTheme="minorHAnsi" w:cs="Times New Roman"/>
      <w:i/>
      <w:color w:val="003B71"/>
      <w:sz w:val="25"/>
      <w:szCs w:val="24"/>
    </w:rPr>
  </w:style>
  <w:style w:type="character" w:styleId="PageNumber">
    <w:name w:val="page number"/>
    <w:uiPriority w:val="99"/>
    <w:unhideWhenUsed/>
    <w:rsid w:val="001A4B2F"/>
    <w:rPr>
      <w:rFonts w:asciiTheme="minorHAnsi" w:hAnsiTheme="minorHAnsi"/>
      <w:b w:val="0"/>
      <w:bCs w:val="0"/>
      <w:i w:val="0"/>
      <w:iCs w:val="0"/>
      <w:color w:val="6D6E71"/>
      <w:spacing w:val="0"/>
      <w:w w:val="100"/>
      <w:sz w:val="16"/>
    </w:rPr>
  </w:style>
  <w:style w:type="paragraph" w:customStyle="1" w:styleId="Introduction">
    <w:name w:val="Introduction"/>
    <w:basedOn w:val="Normal"/>
    <w:uiPriority w:val="34"/>
    <w:qFormat/>
    <w:rsid w:val="00192ACE"/>
    <w:pPr>
      <w:spacing w:before="120" w:after="240" w:line="320" w:lineRule="exact"/>
    </w:pPr>
    <w:rPr>
      <w:color w:val="76777A"/>
      <w:sz w:val="26"/>
    </w:rPr>
  </w:style>
  <w:style w:type="paragraph" w:customStyle="1" w:styleId="Tablebold">
    <w:name w:val="Table bold"/>
    <w:basedOn w:val="Normal"/>
    <w:uiPriority w:val="34"/>
    <w:qFormat/>
    <w:rsid w:val="00AB5AAC"/>
    <w:pPr>
      <w:keepNext/>
      <w:jc w:val="left"/>
    </w:pPr>
    <w:rPr>
      <w:b/>
      <w:sz w:val="19"/>
    </w:rPr>
  </w:style>
  <w:style w:type="paragraph" w:customStyle="1" w:styleId="Tablebody">
    <w:name w:val="Table body"/>
    <w:basedOn w:val="Normal"/>
    <w:uiPriority w:val="34"/>
    <w:qFormat/>
    <w:rsid w:val="00CC37C6"/>
    <w:pPr>
      <w:keepNext/>
      <w:jc w:val="left"/>
    </w:pPr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8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EB"/>
    <w:rPr>
      <w:rFonts w:ascii="Times New Roman" w:hAnsi="Times New Roman" w:cs="Times New Roman"/>
      <w:sz w:val="18"/>
      <w:szCs w:val="18"/>
    </w:rPr>
  </w:style>
  <w:style w:type="paragraph" w:customStyle="1" w:styleId="Heading1List">
    <w:name w:val="Heading 1 List"/>
    <w:basedOn w:val="Heading1"/>
    <w:uiPriority w:val="34"/>
    <w:qFormat/>
    <w:rsid w:val="00D8362B"/>
    <w:pPr>
      <w:numPr>
        <w:numId w:val="46"/>
      </w:numPr>
      <w:ind w:left="1134" w:hanging="1134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22"/>
    <w:rPr>
      <w:color w:val="605E5C"/>
      <w:shd w:val="clear" w:color="auto" w:fill="E1DFDD"/>
    </w:rPr>
  </w:style>
  <w:style w:type="numbering" w:customStyle="1" w:styleId="MRHeadingList">
    <w:name w:val="MR Heading List"/>
    <w:basedOn w:val="NoList"/>
    <w:uiPriority w:val="99"/>
    <w:rsid w:val="00D8362B"/>
    <w:pPr>
      <w:numPr>
        <w:numId w:val="45"/>
      </w:numPr>
    </w:pPr>
  </w:style>
  <w:style w:type="paragraph" w:customStyle="1" w:styleId="Heading2List">
    <w:name w:val="Heading 2 List"/>
    <w:basedOn w:val="Heading2"/>
    <w:uiPriority w:val="34"/>
    <w:qFormat/>
    <w:rsid w:val="003150FB"/>
    <w:pPr>
      <w:numPr>
        <w:ilvl w:val="1"/>
        <w:numId w:val="46"/>
      </w:numPr>
    </w:pPr>
  </w:style>
  <w:style w:type="paragraph" w:customStyle="1" w:styleId="Heading3List">
    <w:name w:val="Heading 3 List"/>
    <w:basedOn w:val="Heading3"/>
    <w:uiPriority w:val="34"/>
    <w:qFormat/>
    <w:rsid w:val="003150FB"/>
    <w:pPr>
      <w:numPr>
        <w:ilvl w:val="2"/>
        <w:numId w:val="46"/>
      </w:numPr>
    </w:pPr>
  </w:style>
  <w:style w:type="paragraph" w:customStyle="1" w:styleId="Heading4List">
    <w:name w:val="Heading 4 List"/>
    <w:basedOn w:val="Heading4"/>
    <w:uiPriority w:val="34"/>
    <w:qFormat/>
    <w:rsid w:val="003150FB"/>
    <w:pPr>
      <w:numPr>
        <w:ilvl w:val="3"/>
        <w:numId w:val="46"/>
      </w:numPr>
    </w:pPr>
  </w:style>
  <w:style w:type="paragraph" w:styleId="NormalWeb">
    <w:name w:val="Normal (Web)"/>
    <w:basedOn w:val="Normal"/>
    <w:uiPriority w:val="99"/>
    <w:semiHidden/>
    <w:unhideWhenUsed/>
    <w:rsid w:val="00340E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0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C7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C79"/>
    <w:rPr>
      <w:rFonts w:ascii="Arial" w:hAnsi="Arial"/>
      <w:b/>
      <w:bCs/>
      <w:sz w:val="20"/>
      <w:szCs w:val="20"/>
    </w:rPr>
  </w:style>
  <w:style w:type="paragraph" w:customStyle="1" w:styleId="Heading1NOTC">
    <w:name w:val="Heading 1 NOTC"/>
    <w:basedOn w:val="Heading1"/>
    <w:uiPriority w:val="34"/>
    <w:qFormat/>
    <w:rsid w:val="004678C4"/>
  </w:style>
  <w:style w:type="character" w:styleId="UnresolvedMention">
    <w:name w:val="Unresolved Mention"/>
    <w:basedOn w:val="DefaultParagraphFont"/>
    <w:uiPriority w:val="99"/>
    <w:semiHidden/>
    <w:unhideWhenUsed/>
    <w:rsid w:val="0069743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85DE5"/>
    <w:pPr>
      <w:widowControl w:val="0"/>
      <w:autoSpaceDE w:val="0"/>
      <w:autoSpaceDN w:val="0"/>
      <w:adjustRightInd w:val="0"/>
      <w:jc w:val="left"/>
    </w:pPr>
    <w:rPr>
      <w:rFonts w:eastAsiaTheme="minorEastAsia" w:cs="Arial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mi.singleton@coalservices.com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mi.newcastle@coalservices.com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mi.woonona@coalservice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al Services">
      <a:dk1>
        <a:srgbClr val="004673"/>
      </a:dk1>
      <a:lt1>
        <a:srgbClr val="FFFFFF"/>
      </a:lt1>
      <a:dk2>
        <a:srgbClr val="4D4D4D"/>
      </a:dk2>
      <a:lt2>
        <a:srgbClr val="E7E6E6"/>
      </a:lt2>
      <a:accent1>
        <a:srgbClr val="004573"/>
      </a:accent1>
      <a:accent2>
        <a:srgbClr val="A00014"/>
      </a:accent2>
      <a:accent3>
        <a:srgbClr val="00AEEF"/>
      </a:accent3>
      <a:accent4>
        <a:srgbClr val="B5BE00"/>
      </a:accent4>
      <a:accent5>
        <a:srgbClr val="0098AA"/>
      </a:accent5>
      <a:accent6>
        <a:srgbClr val="D3461E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41F05CCEBEC4C8D90E88967814E47" ma:contentTypeVersion="3" ma:contentTypeDescription="Create a new document." ma:contentTypeScope="" ma:versionID="d359f6dd539563c670e10da714146c3b">
  <xsd:schema xmlns:xsd="http://www.w3.org/2001/XMLSchema" xmlns:xs="http://www.w3.org/2001/XMLSchema" xmlns:p="http://schemas.microsoft.com/office/2006/metadata/properties" xmlns:ns2="03cd2b42-2bd7-4f75-9b5b-8af73df8249a" targetNamespace="http://schemas.microsoft.com/office/2006/metadata/properties" ma:root="true" ma:fieldsID="4c155fa0b8d328967232ea0df710d90c" ns2:_="">
    <xsd:import namespace="03cd2b42-2bd7-4f75-9b5b-8af73df824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d2b42-2bd7-4f75-9b5b-8af73df824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cd2b42-2bd7-4f75-9b5b-8af73df8249a">ULNOC-527013987-18</_dlc_DocId>
    <_dlc_DocIdUrl xmlns="03cd2b42-2bd7-4f75-9b5b-8af73df8249a">
      <Url>http://author.coal.au.glencore.net/sites/ulan-open-cut/_layouts/15/DocIdRedir.aspx?ID=ULNOC-527013987-18</Url>
      <Description>ULNOC-527013987-18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7C20-40E9-4A83-B852-D4C764227E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F5E234-46CB-4DBB-8C0E-512CE295A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d2b42-2bd7-4f75-9b5b-8af73df82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50943-8586-4765-B003-65033781B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9E8FE-85E7-48AA-933C-9DC18EE2D0BE}">
  <ds:schemaRefs>
    <ds:schemaRef ds:uri="http://schemas.microsoft.com/office/2006/metadata/properties"/>
    <ds:schemaRef ds:uri="http://schemas.microsoft.com/office/infopath/2007/PartnerControls"/>
    <ds:schemaRef ds:uri="03cd2b42-2bd7-4f75-9b5b-8af73df8249a"/>
  </ds:schemaRefs>
</ds:datastoreItem>
</file>

<file path=customXml/itemProps5.xml><?xml version="1.0" encoding="utf-8"?>
<ds:datastoreItem xmlns:ds="http://schemas.openxmlformats.org/officeDocument/2006/customXml" ds:itemID="{BAACD830-2636-4BAD-8147-0F37435E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Sisira | Business Documents &amp; Templates</dc:creator>
  <cp:keywords/>
  <dc:description/>
  <cp:lastModifiedBy>Samantha Euston</cp:lastModifiedBy>
  <cp:revision>2</cp:revision>
  <cp:lastPrinted>2021-06-07T01:16:00Z</cp:lastPrinted>
  <dcterms:created xsi:type="dcterms:W3CDTF">2021-06-11T01:52:00Z</dcterms:created>
  <dcterms:modified xsi:type="dcterms:W3CDTF">2021-06-11T01:52:00Z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0x0101005A241F05CCEBEC4C8D90E88967814E47</vt:lpwstr>
  </property>
  <property fmtid="{D5CDD505-2E9C-101B-9397-08002B2CF9AE}" pid="3" name="_dlc_DocIdItemGuid">
    <vt:lpwstr>510b9c2e-3c3a-4d46-b38d-e2feae0fea3b</vt:lpwstr>
  </property>
</Properties>
</file>